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A27E7" w14:textId="77777777" w:rsidR="0032535C" w:rsidRDefault="00367264">
      <w:pPr>
        <w:pageBreakBefore/>
        <w:overflowPunct w:val="0"/>
        <w:spacing w:line="560" w:lineRule="exac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附件</w:t>
      </w:r>
    </w:p>
    <w:p w14:paraId="5DC98B14" w14:textId="77777777" w:rsidR="0032535C" w:rsidRDefault="00367264">
      <w:pPr>
        <w:overflowPunct w:val="0"/>
        <w:spacing w:line="560" w:lineRule="exact"/>
        <w:jc w:val="center"/>
        <w:textAlignment w:val="center"/>
        <w:rPr>
          <w:rFonts w:eastAsia="方正大标宋简体"/>
          <w:b/>
          <w:color w:val="000000"/>
          <w:w w:val="95"/>
          <w:kern w:val="0"/>
          <w:sz w:val="40"/>
          <w:szCs w:val="40"/>
        </w:rPr>
      </w:pPr>
      <w:r>
        <w:rPr>
          <w:rFonts w:eastAsia="方正大标宋简体" w:hint="eastAsia"/>
          <w:b/>
          <w:color w:val="000000"/>
          <w:w w:val="95"/>
          <w:kern w:val="0"/>
          <w:sz w:val="40"/>
          <w:szCs w:val="40"/>
        </w:rPr>
        <w:t>2021</w:t>
      </w:r>
      <w:r>
        <w:rPr>
          <w:rFonts w:eastAsia="方正大标宋简体" w:hint="eastAsia"/>
          <w:b/>
          <w:color w:val="000000"/>
          <w:w w:val="95"/>
          <w:kern w:val="0"/>
          <w:sz w:val="40"/>
          <w:szCs w:val="40"/>
        </w:rPr>
        <w:t>年南京市教育信息化主题征文活动</w:t>
      </w:r>
    </w:p>
    <w:p w14:paraId="17E96705" w14:textId="77777777" w:rsidR="0032535C" w:rsidRDefault="00367264">
      <w:pPr>
        <w:overflowPunct w:val="0"/>
        <w:spacing w:afterLines="100" w:after="312" w:line="560" w:lineRule="exact"/>
        <w:jc w:val="center"/>
        <w:textAlignment w:val="center"/>
        <w:rPr>
          <w:rFonts w:eastAsia="方正大标宋简体"/>
          <w:b/>
          <w:color w:val="000000"/>
          <w:w w:val="95"/>
          <w:kern w:val="0"/>
          <w:sz w:val="40"/>
          <w:szCs w:val="40"/>
        </w:rPr>
      </w:pPr>
      <w:r>
        <w:rPr>
          <w:rFonts w:eastAsia="方正大标宋简体" w:hint="eastAsia"/>
          <w:b/>
          <w:color w:val="000000"/>
          <w:w w:val="95"/>
          <w:kern w:val="0"/>
          <w:sz w:val="40"/>
          <w:szCs w:val="40"/>
        </w:rPr>
        <w:t>申报操作手册</w:t>
      </w:r>
    </w:p>
    <w:p w14:paraId="7021DBBE" w14:textId="77777777" w:rsidR="0032535C" w:rsidRDefault="00367264">
      <w:pPr>
        <w:overflowPunct w:val="0"/>
        <w:spacing w:line="60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为顺利开展“</w:t>
      </w:r>
      <w:r>
        <w:rPr>
          <w:rFonts w:eastAsia="方正仿宋_GBK" w:hint="eastAsia"/>
          <w:kern w:val="0"/>
          <w:sz w:val="32"/>
          <w:szCs w:val="32"/>
        </w:rPr>
        <w:t>2021</w:t>
      </w:r>
      <w:r>
        <w:rPr>
          <w:rFonts w:eastAsia="方正仿宋_GBK" w:hint="eastAsia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>南京市</w:t>
      </w:r>
      <w:r>
        <w:rPr>
          <w:rFonts w:eastAsia="方正仿宋_GBK" w:hint="eastAsia"/>
          <w:kern w:val="0"/>
          <w:sz w:val="32"/>
          <w:szCs w:val="32"/>
        </w:rPr>
        <w:t>教育信息化主题征文活动”申报工作特制定本手册，申报操作及相关注意事项具体如下：</w:t>
      </w:r>
    </w:p>
    <w:p w14:paraId="5DF7F950" w14:textId="77777777" w:rsidR="0032535C" w:rsidRDefault="00367264">
      <w:pPr>
        <w:overflowPunct w:val="0"/>
        <w:spacing w:line="600" w:lineRule="exact"/>
        <w:ind w:firstLineChars="200" w:firstLine="640"/>
        <w:textAlignment w:val="center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一、申报平台</w:t>
      </w:r>
    </w:p>
    <w:p w14:paraId="0D24647B" w14:textId="77777777" w:rsidR="0032535C" w:rsidRDefault="00367264">
      <w:pPr>
        <w:overflowPunct w:val="0"/>
        <w:spacing w:line="60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．申报平台：“</w:t>
      </w:r>
      <w:r>
        <w:rPr>
          <w:rFonts w:eastAsia="方正仿宋_GBK"/>
          <w:kern w:val="0"/>
          <w:sz w:val="32"/>
          <w:szCs w:val="32"/>
        </w:rPr>
        <w:t>南京智慧教育云服务认证中心</w:t>
      </w:r>
      <w:r>
        <w:rPr>
          <w:rFonts w:eastAsia="方正仿宋_GBK" w:hint="eastAsia"/>
          <w:kern w:val="0"/>
          <w:sz w:val="32"/>
          <w:szCs w:val="32"/>
        </w:rPr>
        <w:t>”平台</w:t>
      </w:r>
      <w:r>
        <w:rPr>
          <w:rFonts w:eastAsia="方正仿宋_GBK" w:hint="eastAsia"/>
          <w:kern w:val="0"/>
          <w:sz w:val="32"/>
          <w:szCs w:val="32"/>
        </w:rPr>
        <w:t>(</w:t>
      </w:r>
      <w:hyperlink r:id="rId7" w:history="1">
        <w:r>
          <w:rPr>
            <w:rFonts w:eastAsia="方正仿宋_GBK"/>
            <w:kern w:val="0"/>
            <w:sz w:val="32"/>
            <w:szCs w:val="32"/>
          </w:rPr>
          <w:t>http://yw.njjks.cn</w:t>
        </w:r>
      </w:hyperlink>
      <w:r>
        <w:rPr>
          <w:rFonts w:eastAsia="方正仿宋_GBK" w:hint="eastAsia"/>
          <w:kern w:val="0"/>
          <w:sz w:val="32"/>
          <w:szCs w:val="32"/>
        </w:rPr>
        <w:t>)(</w:t>
      </w:r>
      <w:r>
        <w:rPr>
          <w:rFonts w:eastAsia="方正仿宋_GBK" w:hint="eastAsia"/>
          <w:kern w:val="0"/>
          <w:sz w:val="32"/>
          <w:szCs w:val="32"/>
        </w:rPr>
        <w:t>以下简称“平台”</w:t>
      </w:r>
      <w:r>
        <w:rPr>
          <w:rFonts w:eastAsia="方正仿宋_GBK" w:hint="eastAsia"/>
          <w:kern w:val="0"/>
          <w:sz w:val="32"/>
          <w:szCs w:val="32"/>
        </w:rPr>
        <w:t>)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14:paraId="482F842C" w14:textId="77777777" w:rsidR="0032535C" w:rsidRDefault="00367264">
      <w:pPr>
        <w:overflowPunct w:val="0"/>
        <w:spacing w:line="60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．平台申报开放时间</w:t>
      </w:r>
      <w:r>
        <w:rPr>
          <w:rFonts w:eastAsia="方正仿宋_GBK"/>
          <w:kern w:val="0"/>
          <w:sz w:val="32"/>
          <w:szCs w:val="32"/>
        </w:rPr>
        <w:t>：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eastAsia="方正仿宋_GBK"/>
          <w:kern w:val="0"/>
          <w:sz w:val="32"/>
          <w:szCs w:val="32"/>
        </w:rPr>
        <w:t>日</w:t>
      </w:r>
      <w:r>
        <w:rPr>
          <w:rFonts w:eastAsia="方正仿宋_GBK"/>
          <w:kern w:val="0"/>
          <w:sz w:val="32"/>
          <w:szCs w:val="32"/>
        </w:rPr>
        <w:t>10:00</w:t>
      </w:r>
      <w:r>
        <w:rPr>
          <w:rFonts w:eastAsia="方正仿宋_GBK" w:hint="eastAsia"/>
          <w:kern w:val="0"/>
          <w:sz w:val="32"/>
          <w:szCs w:val="32"/>
        </w:rPr>
        <w:t>-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</w:rPr>
        <w:t>31</w:t>
      </w:r>
      <w:r>
        <w:rPr>
          <w:rFonts w:eastAsia="方正仿宋_GBK"/>
          <w:kern w:val="0"/>
          <w:sz w:val="32"/>
          <w:szCs w:val="32"/>
        </w:rPr>
        <w:t>日</w:t>
      </w:r>
      <w:r>
        <w:rPr>
          <w:rFonts w:eastAsia="方正仿宋_GBK"/>
          <w:kern w:val="0"/>
          <w:sz w:val="32"/>
          <w:szCs w:val="32"/>
        </w:rPr>
        <w:t>17:00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14:paraId="61EE5C61" w14:textId="77777777" w:rsidR="0032535C" w:rsidRDefault="00367264">
      <w:pPr>
        <w:overflowPunct w:val="0"/>
        <w:spacing w:line="600" w:lineRule="exact"/>
        <w:ind w:firstLineChars="200" w:firstLine="640"/>
        <w:textAlignment w:val="center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二、申报操作方法</w:t>
      </w:r>
    </w:p>
    <w:p w14:paraId="105AF19F" w14:textId="77777777" w:rsidR="0032535C" w:rsidRDefault="00367264">
      <w:pPr>
        <w:overflowPunct w:val="0"/>
        <w:spacing w:line="600" w:lineRule="exact"/>
        <w:ind w:firstLineChars="200" w:firstLine="640"/>
        <w:textAlignment w:val="center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eastAsia="方正仿宋_GBK" w:hint="eastAsia"/>
          <w:color w:val="212121"/>
          <w:kern w:val="0"/>
          <w:sz w:val="32"/>
          <w:szCs w:val="32"/>
        </w:rPr>
        <w:t>登陆</w:t>
      </w:r>
      <w:r>
        <w:rPr>
          <w:rFonts w:eastAsia="方正仿宋_GBK" w:hint="eastAsia"/>
          <w:kern w:val="0"/>
          <w:sz w:val="32"/>
          <w:szCs w:val="32"/>
        </w:rPr>
        <w:t>平台后，根据操作步骤及注意事项进行申报操作。</w:t>
      </w:r>
    </w:p>
    <w:p w14:paraId="0BF42852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212121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申报</w:t>
      </w:r>
      <w:r>
        <w:rPr>
          <w:rFonts w:ascii="方正楷体_GBK" w:eastAsia="方正楷体_GBK" w:hAnsi="方正楷体_GBK" w:cs="方正楷体_GBK" w:hint="eastAsia"/>
          <w:color w:val="212121"/>
          <w:kern w:val="0"/>
          <w:sz w:val="32"/>
          <w:szCs w:val="32"/>
        </w:rPr>
        <w:t>路径</w:t>
      </w:r>
    </w:p>
    <w:p w14:paraId="30BB972D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操作路径：</w:t>
      </w:r>
      <w:r>
        <w:rPr>
          <w:rFonts w:eastAsia="方正仿宋_GBK" w:hint="eastAsia"/>
          <w:b/>
          <w:bCs/>
          <w:kern w:val="0"/>
          <w:sz w:val="32"/>
          <w:szCs w:val="32"/>
        </w:rPr>
        <w:t>登陆</w:t>
      </w:r>
      <w:r>
        <w:rPr>
          <w:rFonts w:eastAsia="方正仿宋_GBK" w:hint="eastAsia"/>
          <w:b/>
          <w:bCs/>
          <w:kern w:val="0"/>
          <w:sz w:val="32"/>
          <w:szCs w:val="32"/>
        </w:rPr>
        <w:t>-</w:t>
      </w:r>
      <w:r>
        <w:rPr>
          <w:rFonts w:eastAsia="方正仿宋_GBK" w:hint="eastAsia"/>
          <w:b/>
          <w:bCs/>
          <w:kern w:val="0"/>
          <w:sz w:val="32"/>
          <w:szCs w:val="32"/>
        </w:rPr>
        <w:t>论文案例</w:t>
      </w:r>
      <w:r>
        <w:rPr>
          <w:rFonts w:eastAsia="方正仿宋_GBK" w:hint="eastAsia"/>
          <w:b/>
          <w:bCs/>
          <w:kern w:val="0"/>
          <w:sz w:val="32"/>
          <w:szCs w:val="32"/>
        </w:rPr>
        <w:t>-</w:t>
      </w:r>
      <w:r>
        <w:rPr>
          <w:rFonts w:eastAsia="方正仿宋_GBK" w:hint="eastAsia"/>
          <w:b/>
          <w:bCs/>
          <w:kern w:val="0"/>
          <w:sz w:val="32"/>
          <w:szCs w:val="32"/>
        </w:rPr>
        <w:t>新增上报</w:t>
      </w:r>
      <w:r>
        <w:rPr>
          <w:rFonts w:eastAsia="方正仿宋_GBK" w:hint="eastAsia"/>
          <w:b/>
          <w:bCs/>
          <w:kern w:val="0"/>
          <w:sz w:val="32"/>
          <w:szCs w:val="32"/>
        </w:rPr>
        <w:t>-</w:t>
      </w:r>
      <w:r>
        <w:rPr>
          <w:rFonts w:eastAsia="方正仿宋_GBK" w:hint="eastAsia"/>
          <w:b/>
          <w:bCs/>
          <w:kern w:val="0"/>
          <w:sz w:val="32"/>
          <w:szCs w:val="32"/>
        </w:rPr>
        <w:t>上报编辑</w:t>
      </w:r>
      <w:r>
        <w:rPr>
          <w:rFonts w:eastAsia="方正仿宋_GBK" w:hint="eastAsia"/>
          <w:b/>
          <w:bCs/>
          <w:kern w:val="0"/>
          <w:sz w:val="32"/>
          <w:szCs w:val="32"/>
        </w:rPr>
        <w:t>-</w:t>
      </w:r>
      <w:r>
        <w:rPr>
          <w:rFonts w:eastAsia="方正仿宋_GBK" w:hint="eastAsia"/>
          <w:b/>
          <w:bCs/>
          <w:kern w:val="0"/>
          <w:sz w:val="32"/>
          <w:szCs w:val="32"/>
        </w:rPr>
        <w:t>填写信息</w:t>
      </w:r>
      <w:r>
        <w:rPr>
          <w:rFonts w:eastAsia="方正仿宋_GBK" w:hint="eastAsia"/>
          <w:b/>
          <w:bCs/>
          <w:kern w:val="0"/>
          <w:sz w:val="32"/>
          <w:szCs w:val="32"/>
        </w:rPr>
        <w:t>-</w:t>
      </w:r>
      <w:r>
        <w:rPr>
          <w:rFonts w:eastAsia="方正仿宋_GBK" w:hint="eastAsia"/>
          <w:b/>
          <w:bCs/>
          <w:kern w:val="0"/>
          <w:sz w:val="32"/>
          <w:szCs w:val="32"/>
        </w:rPr>
        <w:t>上传文件</w:t>
      </w:r>
      <w:r>
        <w:rPr>
          <w:rFonts w:eastAsia="方正仿宋_GBK" w:hint="eastAsia"/>
          <w:b/>
          <w:bCs/>
          <w:kern w:val="0"/>
          <w:sz w:val="32"/>
          <w:szCs w:val="32"/>
        </w:rPr>
        <w:t>-</w:t>
      </w:r>
      <w:r>
        <w:rPr>
          <w:rFonts w:eastAsia="方正仿宋_GBK" w:hint="eastAsia"/>
          <w:b/>
          <w:bCs/>
          <w:kern w:val="0"/>
          <w:sz w:val="32"/>
          <w:szCs w:val="32"/>
        </w:rPr>
        <w:t>上报提交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14:paraId="27A35478" w14:textId="77777777" w:rsidR="0032535C" w:rsidRDefault="00367264">
      <w:pPr>
        <w:widowControl/>
        <w:shd w:val="clear" w:color="auto" w:fill="FFFFFF"/>
        <w:ind w:firstLineChars="200" w:firstLine="640"/>
      </w:pP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color w:val="212121"/>
          <w:kern w:val="0"/>
          <w:sz w:val="32"/>
          <w:szCs w:val="32"/>
        </w:rPr>
        <w:t>申报步骤及相关要求</w:t>
      </w:r>
    </w:p>
    <w:p w14:paraId="3FEC3F22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(1)</w:t>
      </w:r>
      <w:r>
        <w:rPr>
          <w:rFonts w:eastAsia="方正仿宋_GBK" w:hint="eastAsia"/>
          <w:kern w:val="0"/>
          <w:sz w:val="32"/>
          <w:szCs w:val="32"/>
        </w:rPr>
        <w:t>登陆并进入“上报编辑”页面</w:t>
      </w:r>
    </w:p>
    <w:p w14:paraId="653ED663" w14:textId="77777777" w:rsidR="0032535C" w:rsidRDefault="00367264">
      <w:pPr>
        <w:overflowPunct w:val="0"/>
        <w:spacing w:line="560" w:lineRule="exact"/>
        <w:ind w:firstLineChars="300" w:firstLine="72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6230DC18" wp14:editId="07785D10">
            <wp:simplePos x="0" y="0"/>
            <wp:positionH relativeFrom="column">
              <wp:posOffset>53340</wp:posOffset>
            </wp:positionH>
            <wp:positionV relativeFrom="paragraph">
              <wp:posOffset>460375</wp:posOffset>
            </wp:positionV>
            <wp:extent cx="5486400" cy="180975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仿宋_GBK" w:hint="eastAsia"/>
          <w:kern w:val="0"/>
          <w:sz w:val="32"/>
          <w:szCs w:val="32"/>
        </w:rPr>
        <w:t>登陆后选择“论文案例”，进入“新增上报”页面。</w:t>
      </w:r>
      <w:r>
        <w:rPr>
          <w:rFonts w:eastAsia="方正仿宋_GBK" w:hint="eastAsia"/>
          <w:kern w:val="0"/>
          <w:sz w:val="32"/>
          <w:szCs w:val="32"/>
        </w:rPr>
        <w:br w:type="page"/>
      </w:r>
    </w:p>
    <w:p w14:paraId="36B38868" w14:textId="77777777" w:rsidR="0032535C" w:rsidRDefault="00367264">
      <w:pPr>
        <w:widowControl/>
        <w:shd w:val="clear" w:color="auto" w:fill="FFFFFF"/>
      </w:pPr>
      <w:r>
        <w:rPr>
          <w:noProof/>
        </w:rPr>
        <w:lastRenderedPageBreak/>
        <w:drawing>
          <wp:inline distT="0" distB="0" distL="114300" distR="114300" wp14:anchorId="2F96E835" wp14:editId="4B571856">
            <wp:extent cx="5408930" cy="997585"/>
            <wp:effectExtent l="0" t="0" r="1270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4BB99" w14:textId="77777777" w:rsidR="0032535C" w:rsidRDefault="00367264">
      <w:pPr>
        <w:widowControl/>
        <w:shd w:val="clear" w:color="auto" w:fill="FFFFFF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color w:val="666666"/>
          <w:kern w:val="0"/>
          <w:sz w:val="18"/>
          <w:szCs w:val="18"/>
        </w:rPr>
        <w:t xml:space="preserve">      </w:t>
      </w:r>
      <w:r>
        <w:rPr>
          <w:rFonts w:eastAsia="方正仿宋_GBK" w:hint="eastAsia"/>
          <w:kern w:val="0"/>
          <w:sz w:val="32"/>
          <w:szCs w:val="32"/>
        </w:rPr>
        <w:t>(2)</w:t>
      </w:r>
      <w:r>
        <w:rPr>
          <w:rFonts w:ascii="方正楷体_GBK" w:eastAsia="方正楷体_GBK" w:hAnsi="方正楷体_GBK" w:cs="方正楷体_GBK" w:hint="eastAsia"/>
          <w:color w:val="212121"/>
          <w:kern w:val="0"/>
          <w:sz w:val="32"/>
          <w:szCs w:val="32"/>
        </w:rPr>
        <w:t>核对个人信息</w:t>
      </w:r>
    </w:p>
    <w:p w14:paraId="1F1DB0CE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平台会自动生成</w:t>
      </w:r>
      <w:r>
        <w:rPr>
          <w:rFonts w:eastAsia="方正仿宋_GBK"/>
          <w:kern w:val="0"/>
          <w:sz w:val="32"/>
          <w:szCs w:val="32"/>
        </w:rPr>
        <w:t>教师姓名、所属学校和区域</w:t>
      </w:r>
      <w:r>
        <w:rPr>
          <w:rFonts w:eastAsia="方正仿宋_GBK" w:hint="eastAsia"/>
          <w:kern w:val="0"/>
          <w:sz w:val="32"/>
          <w:szCs w:val="32"/>
        </w:rPr>
        <w:t>信息、联系方式个人信息，</w:t>
      </w:r>
      <w:bookmarkStart w:id="1" w:name="_Hlk65582605"/>
      <w:r>
        <w:rPr>
          <w:rFonts w:eastAsia="方正仿宋_GBK"/>
          <w:kern w:val="0"/>
          <w:sz w:val="32"/>
          <w:szCs w:val="32"/>
        </w:rPr>
        <w:t>不可</w:t>
      </w:r>
      <w:r>
        <w:rPr>
          <w:rFonts w:eastAsia="方正仿宋_GBK" w:hint="eastAsia"/>
          <w:kern w:val="0"/>
          <w:sz w:val="32"/>
          <w:szCs w:val="32"/>
        </w:rPr>
        <w:t>编辑</w:t>
      </w:r>
      <w:r>
        <w:rPr>
          <w:rFonts w:eastAsia="方正仿宋_GBK"/>
          <w:kern w:val="0"/>
          <w:sz w:val="32"/>
          <w:szCs w:val="32"/>
        </w:rPr>
        <w:t>修改。</w:t>
      </w:r>
      <w:bookmarkStart w:id="2" w:name="_Hlk65582718"/>
      <w:proofErr w:type="gramStart"/>
      <w:r>
        <w:rPr>
          <w:rFonts w:eastAsia="方正仿宋_GBK" w:hint="eastAsia"/>
          <w:kern w:val="0"/>
          <w:sz w:val="32"/>
          <w:szCs w:val="32"/>
        </w:rPr>
        <w:t>若相关</w:t>
      </w:r>
      <w:proofErr w:type="gramEnd"/>
      <w:r>
        <w:rPr>
          <w:rFonts w:eastAsia="方正仿宋_GBK" w:hint="eastAsia"/>
          <w:kern w:val="0"/>
          <w:sz w:val="32"/>
          <w:szCs w:val="32"/>
        </w:rPr>
        <w:t>信息</w:t>
      </w:r>
      <w:r>
        <w:rPr>
          <w:rFonts w:eastAsia="方正仿宋_GBK"/>
          <w:kern w:val="0"/>
          <w:sz w:val="32"/>
          <w:szCs w:val="32"/>
        </w:rPr>
        <w:t>有误，</w:t>
      </w:r>
      <w:bookmarkEnd w:id="1"/>
      <w:r>
        <w:rPr>
          <w:rFonts w:eastAsia="方正仿宋_GBK"/>
          <w:kern w:val="0"/>
          <w:sz w:val="32"/>
          <w:szCs w:val="32"/>
        </w:rPr>
        <w:t>请务必联系</w:t>
      </w:r>
      <w:r>
        <w:rPr>
          <w:rFonts w:eastAsia="方正仿宋_GBK" w:hint="eastAsia"/>
          <w:kern w:val="0"/>
          <w:sz w:val="32"/>
          <w:szCs w:val="32"/>
        </w:rPr>
        <w:t>平台客服，</w:t>
      </w:r>
      <w:r>
        <w:rPr>
          <w:rFonts w:eastAsia="方正仿宋_GBK"/>
          <w:kern w:val="0"/>
          <w:sz w:val="32"/>
          <w:szCs w:val="32"/>
        </w:rPr>
        <w:t>信息</w:t>
      </w:r>
      <w:proofErr w:type="gramStart"/>
      <w:r>
        <w:rPr>
          <w:rFonts w:eastAsia="方正仿宋_GBK"/>
          <w:kern w:val="0"/>
          <w:sz w:val="32"/>
          <w:szCs w:val="32"/>
        </w:rPr>
        <w:t>修正再</w:t>
      </w:r>
      <w:proofErr w:type="gramEnd"/>
      <w:r>
        <w:rPr>
          <w:rFonts w:eastAsia="方正仿宋_GBK"/>
          <w:kern w:val="0"/>
          <w:sz w:val="32"/>
          <w:szCs w:val="32"/>
        </w:rPr>
        <w:t>进行网络申报。</w:t>
      </w:r>
      <w:bookmarkEnd w:id="2"/>
    </w:p>
    <w:p w14:paraId="5114889B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(3)</w:t>
      </w:r>
      <w:r>
        <w:rPr>
          <w:rFonts w:ascii="方正楷体_GBK" w:eastAsia="方正楷体_GBK" w:hAnsi="方正楷体_GBK" w:cs="方正楷体_GBK" w:hint="eastAsia"/>
          <w:color w:val="212121"/>
          <w:kern w:val="0"/>
          <w:sz w:val="32"/>
          <w:szCs w:val="32"/>
        </w:rPr>
        <w:t>“上报任务”相关提醒</w:t>
      </w:r>
    </w:p>
    <w:p w14:paraId="1BC97DE0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b/>
          <w:bCs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上报任务栏默认是空白，请下</w:t>
      </w:r>
      <w:proofErr w:type="gramStart"/>
      <w:r>
        <w:rPr>
          <w:rFonts w:eastAsia="方正仿宋_GBK"/>
          <w:kern w:val="0"/>
          <w:sz w:val="32"/>
          <w:szCs w:val="32"/>
        </w:rPr>
        <w:t>拉选择</w:t>
      </w:r>
      <w:proofErr w:type="gramEnd"/>
      <w:r>
        <w:rPr>
          <w:rFonts w:eastAsia="方正仿宋_GBK"/>
          <w:kern w:val="0"/>
          <w:sz w:val="32"/>
          <w:szCs w:val="32"/>
        </w:rPr>
        <w:t>上报任务</w:t>
      </w:r>
      <w:r>
        <w:rPr>
          <w:rFonts w:eastAsia="方正仿宋_GBK"/>
          <w:b/>
          <w:bCs/>
          <w:kern w:val="0"/>
          <w:sz w:val="32"/>
          <w:szCs w:val="32"/>
        </w:rPr>
        <w:t>“2021</w:t>
      </w:r>
      <w:r>
        <w:rPr>
          <w:rFonts w:eastAsia="方正仿宋_GBK"/>
          <w:b/>
          <w:bCs/>
          <w:kern w:val="0"/>
          <w:sz w:val="32"/>
          <w:szCs w:val="32"/>
        </w:rPr>
        <w:t>年信息化论文评比</w:t>
      </w:r>
      <w:r>
        <w:rPr>
          <w:rFonts w:eastAsia="方正仿宋_GBK"/>
          <w:b/>
          <w:bCs/>
          <w:kern w:val="0"/>
          <w:sz w:val="32"/>
          <w:szCs w:val="32"/>
        </w:rPr>
        <w:t>”</w:t>
      </w:r>
      <w:r>
        <w:rPr>
          <w:rFonts w:eastAsia="方正仿宋_GBK"/>
          <w:b/>
          <w:bCs/>
          <w:kern w:val="0"/>
          <w:sz w:val="32"/>
          <w:szCs w:val="32"/>
        </w:rPr>
        <w:t>。</w:t>
      </w:r>
      <w:r>
        <w:rPr>
          <w:rFonts w:eastAsia="方正仿宋_GBK"/>
          <w:kern w:val="0"/>
          <w:sz w:val="32"/>
          <w:szCs w:val="32"/>
        </w:rPr>
        <w:t>请注意看红色提示的上报时间，务必在规定时间内上报。</w:t>
      </w:r>
    </w:p>
    <w:p w14:paraId="1BEEAC81" w14:textId="77777777" w:rsidR="0032535C" w:rsidRDefault="00367264">
      <w:pPr>
        <w:widowControl/>
        <w:shd w:val="clear" w:color="auto" w:fill="FFFFFF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color w:val="666666"/>
          <w:kern w:val="0"/>
          <w:sz w:val="18"/>
          <w:szCs w:val="18"/>
        </w:rPr>
        <w:drawing>
          <wp:inline distT="0" distB="0" distL="114300" distR="114300" wp14:anchorId="674D8856" wp14:editId="24743711">
            <wp:extent cx="4800600" cy="1200150"/>
            <wp:effectExtent l="0" t="0" r="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C9832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(4)</w:t>
      </w:r>
      <w:r>
        <w:rPr>
          <w:rFonts w:ascii="方正楷体_GBK" w:eastAsia="方正楷体_GBK" w:hAnsi="方正楷体_GBK" w:cs="方正楷体_GBK" w:hint="eastAsia"/>
          <w:color w:val="212121"/>
          <w:kern w:val="0"/>
          <w:sz w:val="32"/>
          <w:szCs w:val="32"/>
        </w:rPr>
        <w:t>资料</w:t>
      </w:r>
      <w:r>
        <w:rPr>
          <w:rFonts w:ascii="方正楷体_GBK" w:eastAsia="方正楷体_GBK" w:hAnsi="方正楷体_GBK" w:cs="方正楷体_GBK"/>
          <w:color w:val="212121"/>
          <w:kern w:val="0"/>
          <w:sz w:val="32"/>
          <w:szCs w:val="32"/>
        </w:rPr>
        <w:t>填写</w:t>
      </w:r>
    </w:p>
    <w:p w14:paraId="31478D02" w14:textId="77777777" w:rsidR="0032535C" w:rsidRDefault="00367264">
      <w:pPr>
        <w:widowControl/>
        <w:shd w:val="clear" w:color="auto" w:fill="FFFFFF"/>
        <w:ind w:leftChars="467" w:left="981" w:firstLineChars="100" w:firstLine="180"/>
        <w:jc w:val="left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color w:val="666666"/>
          <w:kern w:val="0"/>
          <w:sz w:val="18"/>
          <w:szCs w:val="18"/>
        </w:rPr>
        <w:drawing>
          <wp:inline distT="0" distB="0" distL="114300" distR="114300" wp14:anchorId="19714944" wp14:editId="2A14711F">
            <wp:extent cx="3705225" cy="2781300"/>
            <wp:effectExtent l="0" t="0" r="1333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94D36" w14:textId="77777777" w:rsidR="0032535C" w:rsidRDefault="00367264">
      <w:pPr>
        <w:widowControl/>
        <w:shd w:val="clear" w:color="auto" w:fill="FFFFFF"/>
        <w:ind w:leftChars="467" w:left="981" w:firstLineChars="100" w:firstLine="180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color w:val="666666"/>
          <w:kern w:val="0"/>
          <w:sz w:val="18"/>
          <w:szCs w:val="18"/>
        </w:rPr>
        <w:lastRenderedPageBreak/>
        <w:drawing>
          <wp:inline distT="0" distB="0" distL="114300" distR="114300" wp14:anchorId="6D448DAC" wp14:editId="79FBF066">
            <wp:extent cx="3733800" cy="2828925"/>
            <wp:effectExtent l="0" t="0" r="0" b="571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3CF09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①</w:t>
      </w:r>
      <w:r>
        <w:rPr>
          <w:rFonts w:eastAsia="方正仿宋_GBK"/>
          <w:color w:val="000000"/>
          <w:kern w:val="0"/>
          <w:sz w:val="32"/>
          <w:szCs w:val="32"/>
        </w:rPr>
        <w:t>请输入文章标题</w:t>
      </w:r>
    </w:p>
    <w:p w14:paraId="6DFA4B82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②</w:t>
      </w:r>
      <w:r>
        <w:rPr>
          <w:rFonts w:eastAsia="方正仿宋_GBK"/>
          <w:color w:val="000000"/>
          <w:kern w:val="0"/>
          <w:sz w:val="32"/>
          <w:szCs w:val="32"/>
        </w:rPr>
        <w:t>下</w:t>
      </w:r>
      <w:proofErr w:type="gramStart"/>
      <w:r>
        <w:rPr>
          <w:rFonts w:eastAsia="方正仿宋_GBK"/>
          <w:color w:val="000000"/>
          <w:kern w:val="0"/>
          <w:sz w:val="32"/>
          <w:szCs w:val="32"/>
        </w:rPr>
        <w:t>拉选择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任教年段</w:t>
      </w:r>
    </w:p>
    <w:p w14:paraId="362F9FC1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③</w:t>
      </w:r>
      <w:r>
        <w:rPr>
          <w:rFonts w:eastAsia="方正仿宋_GBK"/>
          <w:color w:val="000000"/>
          <w:kern w:val="0"/>
          <w:sz w:val="32"/>
          <w:szCs w:val="32"/>
        </w:rPr>
        <w:t>输入手机号码</w:t>
      </w:r>
    </w:p>
    <w:p w14:paraId="5C108DBF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④</w:t>
      </w:r>
      <w:r>
        <w:rPr>
          <w:rFonts w:eastAsia="方正仿宋_GBK"/>
          <w:color w:val="000000"/>
          <w:kern w:val="0"/>
          <w:sz w:val="32"/>
          <w:szCs w:val="32"/>
        </w:rPr>
        <w:t>输入电子邮箱</w:t>
      </w:r>
    </w:p>
    <w:p w14:paraId="021AC20A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⑤</w:t>
      </w:r>
      <w:r>
        <w:rPr>
          <w:rFonts w:eastAsia="方正仿宋_GBK"/>
          <w:color w:val="000000"/>
          <w:kern w:val="0"/>
          <w:sz w:val="32"/>
          <w:szCs w:val="32"/>
        </w:rPr>
        <w:t>选择性别</w:t>
      </w:r>
    </w:p>
    <w:p w14:paraId="5792B174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⑥</w:t>
      </w:r>
      <w:r>
        <w:rPr>
          <w:rFonts w:eastAsia="方正仿宋_GBK"/>
          <w:color w:val="000000"/>
          <w:kern w:val="0"/>
          <w:sz w:val="32"/>
          <w:szCs w:val="32"/>
        </w:rPr>
        <w:t>选择出生日期</w:t>
      </w:r>
    </w:p>
    <w:p w14:paraId="31AE9559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⑦</w:t>
      </w:r>
      <w:r>
        <w:rPr>
          <w:rFonts w:eastAsia="方正仿宋_GBK"/>
          <w:color w:val="000000"/>
          <w:kern w:val="0"/>
          <w:sz w:val="32"/>
          <w:szCs w:val="32"/>
        </w:rPr>
        <w:t>下</w:t>
      </w:r>
      <w:proofErr w:type="gramStart"/>
      <w:r>
        <w:rPr>
          <w:rFonts w:eastAsia="方正仿宋_GBK"/>
          <w:color w:val="000000"/>
          <w:kern w:val="0"/>
          <w:sz w:val="32"/>
          <w:szCs w:val="32"/>
        </w:rPr>
        <w:t>拉选择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职称</w:t>
      </w:r>
    </w:p>
    <w:p w14:paraId="11A43886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⑧</w:t>
      </w:r>
      <w:r>
        <w:rPr>
          <w:rFonts w:eastAsia="方正仿宋_GBK"/>
          <w:color w:val="000000"/>
          <w:kern w:val="0"/>
          <w:sz w:val="32"/>
          <w:szCs w:val="32"/>
        </w:rPr>
        <w:t>下</w:t>
      </w:r>
      <w:proofErr w:type="gramStart"/>
      <w:r>
        <w:rPr>
          <w:rFonts w:eastAsia="方正仿宋_GBK"/>
          <w:color w:val="000000"/>
          <w:kern w:val="0"/>
          <w:sz w:val="32"/>
          <w:szCs w:val="32"/>
        </w:rPr>
        <w:t>拉选择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学位或学历</w:t>
      </w:r>
    </w:p>
    <w:p w14:paraId="64192134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⑨</w:t>
      </w:r>
      <w:r>
        <w:rPr>
          <w:rFonts w:eastAsia="方正仿宋_GBK"/>
          <w:color w:val="000000"/>
          <w:kern w:val="0"/>
          <w:sz w:val="32"/>
          <w:szCs w:val="32"/>
        </w:rPr>
        <w:t>输入教龄</w:t>
      </w:r>
    </w:p>
    <w:p w14:paraId="331BAE65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bookmarkStart w:id="3" w:name="OLE_LINK19"/>
      <w:bookmarkStart w:id="4" w:name="OLE_LINK20"/>
      <w:bookmarkEnd w:id="3"/>
      <w:bookmarkEnd w:id="4"/>
      <w:r>
        <w:rPr>
          <w:rFonts w:eastAsia="方正仿宋_GBK"/>
          <w:color w:val="000000"/>
          <w:kern w:val="0"/>
          <w:sz w:val="32"/>
          <w:szCs w:val="32"/>
        </w:rPr>
        <w:t>⑩</w:t>
      </w:r>
      <w:r>
        <w:rPr>
          <w:rFonts w:eastAsia="方正仿宋_GBK"/>
          <w:color w:val="000000"/>
          <w:kern w:val="0"/>
          <w:sz w:val="32"/>
          <w:szCs w:val="32"/>
        </w:rPr>
        <w:t>选择本次申报的学科</w:t>
      </w:r>
    </w:p>
    <w:p w14:paraId="47FE1EC0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(5)</w:t>
      </w:r>
      <w:r>
        <w:rPr>
          <w:rFonts w:ascii="方正楷体_GBK" w:eastAsia="方正楷体_GBK" w:hAnsi="方正楷体_GBK" w:cs="方正楷体_GBK" w:hint="eastAsia"/>
          <w:color w:val="212121"/>
          <w:kern w:val="0"/>
          <w:sz w:val="32"/>
          <w:szCs w:val="32"/>
        </w:rPr>
        <w:t>上传文件及注意事项</w:t>
      </w:r>
    </w:p>
    <w:p w14:paraId="7AEE7F38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>完成所有信息填写后，</w:t>
      </w:r>
      <w:r>
        <w:rPr>
          <w:rFonts w:eastAsia="方正仿宋_GBK"/>
          <w:color w:val="000000"/>
          <w:kern w:val="0"/>
          <w:sz w:val="32"/>
          <w:szCs w:val="32"/>
        </w:rPr>
        <w:t>点击</w:t>
      </w:r>
      <w:r>
        <w:rPr>
          <w:rFonts w:eastAsia="方正仿宋_GBK" w:hint="eastAsia"/>
          <w:color w:val="000000"/>
          <w:kern w:val="0"/>
          <w:sz w:val="32"/>
          <w:szCs w:val="32"/>
        </w:rPr>
        <w:t>“</w:t>
      </w:r>
      <w:r>
        <w:rPr>
          <w:rFonts w:eastAsia="方正仿宋_GBK"/>
          <w:color w:val="000000"/>
          <w:kern w:val="0"/>
          <w:sz w:val="32"/>
          <w:szCs w:val="32"/>
        </w:rPr>
        <w:t>选择文件</w:t>
      </w:r>
      <w:r>
        <w:rPr>
          <w:rFonts w:eastAsia="方正仿宋_GBK" w:hint="eastAsia"/>
          <w:color w:val="000000"/>
          <w:kern w:val="0"/>
          <w:sz w:val="32"/>
          <w:szCs w:val="32"/>
        </w:rPr>
        <w:t>”</w:t>
      </w:r>
      <w:r>
        <w:rPr>
          <w:rFonts w:eastAsia="方正仿宋_GBK"/>
          <w:color w:val="000000"/>
          <w:kern w:val="0"/>
          <w:sz w:val="32"/>
          <w:szCs w:val="32"/>
        </w:rPr>
        <w:t>按钮，从电脑里选择需要上传的</w:t>
      </w:r>
      <w:r>
        <w:rPr>
          <w:rFonts w:eastAsia="方正仿宋_GBK"/>
          <w:color w:val="000000"/>
          <w:kern w:val="0"/>
          <w:sz w:val="32"/>
          <w:szCs w:val="32"/>
        </w:rPr>
        <w:t>word</w:t>
      </w:r>
      <w:r>
        <w:rPr>
          <w:rFonts w:eastAsia="方正仿宋_GBK"/>
          <w:color w:val="000000"/>
          <w:kern w:val="0"/>
          <w:sz w:val="32"/>
          <w:szCs w:val="32"/>
        </w:rPr>
        <w:t>文件。</w:t>
      </w:r>
    </w:p>
    <w:p w14:paraId="2A936E86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b/>
          <w:bCs/>
          <w:kern w:val="0"/>
          <w:sz w:val="32"/>
          <w:szCs w:val="32"/>
        </w:rPr>
      </w:pPr>
      <w:r>
        <w:rPr>
          <w:rFonts w:eastAsia="方正仿宋_GBK"/>
          <w:b/>
          <w:bCs/>
          <w:kern w:val="0"/>
          <w:sz w:val="32"/>
          <w:szCs w:val="32"/>
        </w:rPr>
        <w:t>本次评比为匿名评比，正文中不能出现个人的姓名、单位等信息。如违反此项规定，责任将由作者自负。</w:t>
      </w:r>
    </w:p>
    <w:p w14:paraId="7503C2CC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b/>
          <w:bCs/>
          <w:color w:val="FF0000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(6)</w:t>
      </w:r>
      <w:r>
        <w:rPr>
          <w:rFonts w:ascii="方正楷体_GBK" w:eastAsia="方正楷体_GBK" w:hAnsi="方正楷体_GBK" w:cs="方正楷体_GBK" w:hint="eastAsia"/>
          <w:color w:val="212121"/>
          <w:kern w:val="0"/>
          <w:sz w:val="32"/>
          <w:szCs w:val="32"/>
        </w:rPr>
        <w:t>完成上报提交</w:t>
      </w:r>
    </w:p>
    <w:p w14:paraId="2C550E30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lastRenderedPageBreak/>
        <w:t>资料录入</w:t>
      </w:r>
      <w:r>
        <w:rPr>
          <w:rFonts w:eastAsia="方正仿宋_GBK" w:hint="eastAsia"/>
          <w:color w:val="000000"/>
          <w:kern w:val="0"/>
          <w:sz w:val="32"/>
          <w:szCs w:val="32"/>
        </w:rPr>
        <w:t>完成</w:t>
      </w:r>
      <w:r>
        <w:rPr>
          <w:rFonts w:eastAsia="方正仿宋_GBK"/>
          <w:color w:val="000000"/>
          <w:kern w:val="0"/>
          <w:sz w:val="32"/>
          <w:szCs w:val="32"/>
        </w:rPr>
        <w:t>后，点击</w:t>
      </w:r>
      <w:r>
        <w:rPr>
          <w:rFonts w:eastAsia="方正仿宋_GBK" w:hint="eastAsia"/>
          <w:color w:val="000000"/>
          <w:kern w:val="0"/>
          <w:sz w:val="32"/>
          <w:szCs w:val="32"/>
        </w:rPr>
        <w:t>“上报提交”按钮进行提交</w:t>
      </w:r>
      <w:r>
        <w:rPr>
          <w:rFonts w:eastAsia="方正仿宋_GBK"/>
          <w:color w:val="000000"/>
          <w:kern w:val="0"/>
          <w:sz w:val="32"/>
          <w:szCs w:val="32"/>
        </w:rPr>
        <w:t>。</w:t>
      </w:r>
    </w:p>
    <w:p w14:paraId="560E0780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申报成功后会弹出下图提示，</w:t>
      </w:r>
      <w:r>
        <w:rPr>
          <w:rFonts w:eastAsia="方正仿宋_GBK" w:hint="eastAsia"/>
          <w:color w:val="000000"/>
          <w:kern w:val="0"/>
          <w:sz w:val="32"/>
          <w:szCs w:val="32"/>
        </w:rPr>
        <w:t>再次</w:t>
      </w:r>
      <w:r>
        <w:rPr>
          <w:rFonts w:eastAsia="方正仿宋_GBK"/>
          <w:color w:val="000000"/>
          <w:kern w:val="0"/>
          <w:sz w:val="32"/>
          <w:szCs w:val="32"/>
        </w:rPr>
        <w:t>请确认上报</w:t>
      </w:r>
      <w:r>
        <w:rPr>
          <w:rFonts w:eastAsia="方正仿宋_GBK" w:hint="eastAsia"/>
          <w:color w:val="000000"/>
          <w:kern w:val="0"/>
          <w:sz w:val="32"/>
          <w:szCs w:val="32"/>
        </w:rPr>
        <w:t>信息</w:t>
      </w:r>
      <w:r>
        <w:rPr>
          <w:rFonts w:eastAsia="方正仿宋_GBK"/>
          <w:color w:val="000000"/>
          <w:kern w:val="0"/>
          <w:sz w:val="32"/>
          <w:szCs w:val="32"/>
        </w:rPr>
        <w:t>是否正确。如准确无误请点击确定按钮；如有错误</w:t>
      </w:r>
      <w:r>
        <w:rPr>
          <w:rFonts w:eastAsia="方正仿宋_GBK" w:hint="eastAsia"/>
          <w:color w:val="000000"/>
          <w:kern w:val="0"/>
          <w:sz w:val="32"/>
          <w:szCs w:val="32"/>
        </w:rPr>
        <w:t>请返回</w:t>
      </w:r>
      <w:r>
        <w:rPr>
          <w:rFonts w:eastAsia="方正仿宋_GBK"/>
          <w:color w:val="000000"/>
          <w:kern w:val="0"/>
          <w:sz w:val="32"/>
          <w:szCs w:val="32"/>
        </w:rPr>
        <w:t>修改相关内容，</w:t>
      </w:r>
      <w:r>
        <w:rPr>
          <w:rFonts w:eastAsia="方正仿宋_GBK" w:hint="eastAsia"/>
          <w:color w:val="000000"/>
          <w:kern w:val="0"/>
          <w:sz w:val="32"/>
          <w:szCs w:val="32"/>
        </w:rPr>
        <w:t>完成</w:t>
      </w:r>
      <w:r>
        <w:rPr>
          <w:rFonts w:eastAsia="方正仿宋_GBK"/>
          <w:color w:val="000000"/>
          <w:kern w:val="0"/>
          <w:sz w:val="32"/>
          <w:szCs w:val="32"/>
        </w:rPr>
        <w:t>再</w:t>
      </w:r>
      <w:r>
        <w:rPr>
          <w:rFonts w:eastAsia="方正仿宋_GBK" w:hint="eastAsia"/>
          <w:color w:val="000000"/>
          <w:kern w:val="0"/>
          <w:sz w:val="32"/>
          <w:szCs w:val="32"/>
        </w:rPr>
        <w:t>次进行</w:t>
      </w:r>
      <w:r>
        <w:rPr>
          <w:rFonts w:eastAsia="方正仿宋_GBK"/>
          <w:noProof/>
          <w:color w:val="000000"/>
          <w:kern w:val="0"/>
          <w:sz w:val="32"/>
          <w:szCs w:val="32"/>
        </w:rPr>
        <w:drawing>
          <wp:inline distT="0" distB="0" distL="114300" distR="114300" wp14:anchorId="51426F11" wp14:editId="7CABBC4F">
            <wp:extent cx="1123950" cy="438150"/>
            <wp:effectExtent l="0" t="0" r="3810" b="3810"/>
            <wp:docPr id="7" name="图片 24" descr="http://www.njjks.cn/_Data/ImportWord/8c2681ce-35ca-4ac7-a2e5-4295fe73588a/h.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http://www.njjks.cn/_Data/ImportWord/8c2681ce-35ca-4ac7-a2e5-4295fe73588a/h.014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color w:val="000000"/>
          <w:kern w:val="0"/>
          <w:sz w:val="32"/>
          <w:szCs w:val="32"/>
        </w:rPr>
        <w:t>即可。</w:t>
      </w:r>
    </w:p>
    <w:p w14:paraId="73429EF3" w14:textId="77777777" w:rsidR="0032535C" w:rsidRDefault="00367264">
      <w:pPr>
        <w:widowControl/>
        <w:shd w:val="clear" w:color="auto" w:fill="FFFFFF"/>
        <w:ind w:firstLine="560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kern w:val="0"/>
          <w:sz w:val="24"/>
        </w:rPr>
        <w:drawing>
          <wp:inline distT="0" distB="0" distL="114300" distR="114300" wp14:anchorId="63641A6F" wp14:editId="1256F85B">
            <wp:extent cx="1466850" cy="1647825"/>
            <wp:effectExtent l="0" t="0" r="11430" b="13335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kern w:val="0"/>
          <w:sz w:val="24"/>
        </w:rPr>
        <w:t xml:space="preserve">  </w:t>
      </w:r>
      <w:r>
        <w:rPr>
          <w:rFonts w:eastAsia="方正仿宋_GBK"/>
          <w:color w:val="666666"/>
          <w:kern w:val="0"/>
          <w:sz w:val="18"/>
          <w:szCs w:val="18"/>
        </w:rPr>
        <w:t xml:space="preserve"> </w:t>
      </w:r>
    </w:p>
    <w:p w14:paraId="5DD8CE3B" w14:textId="77777777" w:rsidR="0032535C" w:rsidRDefault="00367264">
      <w:pPr>
        <w:overflowPunct w:val="0"/>
        <w:spacing w:line="600" w:lineRule="exact"/>
        <w:ind w:firstLineChars="200" w:firstLine="640"/>
        <w:textAlignment w:val="center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三、申报后相关事项</w:t>
      </w:r>
    </w:p>
    <w:p w14:paraId="616C944F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color w:val="212121"/>
          <w:kern w:val="0"/>
          <w:sz w:val="32"/>
          <w:szCs w:val="32"/>
        </w:rPr>
        <w:t>网报时间内可再次修改</w:t>
      </w:r>
    </w:p>
    <w:p w14:paraId="1D82839A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b/>
          <w:bCs/>
          <w:color w:val="000000"/>
          <w:kern w:val="0"/>
          <w:sz w:val="32"/>
          <w:szCs w:val="32"/>
        </w:rPr>
        <w:t>在申报时间内，</w:t>
      </w:r>
      <w:r>
        <w:rPr>
          <w:rFonts w:eastAsia="方正仿宋_GBK"/>
          <w:b/>
          <w:bCs/>
          <w:color w:val="000000"/>
          <w:kern w:val="0"/>
          <w:sz w:val="32"/>
          <w:szCs w:val="32"/>
        </w:rPr>
        <w:t>评审上报材料均可</w:t>
      </w:r>
      <w:r>
        <w:rPr>
          <w:rFonts w:eastAsia="方正仿宋_GBK" w:hint="eastAsia"/>
          <w:b/>
          <w:bCs/>
          <w:color w:val="000000"/>
          <w:kern w:val="0"/>
          <w:sz w:val="32"/>
          <w:szCs w:val="32"/>
        </w:rPr>
        <w:t>自行</w:t>
      </w:r>
      <w:r>
        <w:rPr>
          <w:rFonts w:eastAsia="方正仿宋_GBK"/>
          <w:b/>
          <w:bCs/>
          <w:color w:val="000000"/>
          <w:kern w:val="0"/>
          <w:sz w:val="32"/>
          <w:szCs w:val="32"/>
        </w:rPr>
        <w:t>修改。</w:t>
      </w:r>
      <w:r>
        <w:rPr>
          <w:rFonts w:eastAsia="方正仿宋_GBK"/>
          <w:color w:val="000000"/>
          <w:kern w:val="0"/>
          <w:sz w:val="32"/>
          <w:szCs w:val="32"/>
        </w:rPr>
        <w:t>申报成功后，如果发现有资料填写错误，可以在上报时间内，点击上报列表信息前的</w:t>
      </w:r>
      <w:r>
        <w:rPr>
          <w:rFonts w:eastAsia="方正仿宋_GBK"/>
          <w:noProof/>
          <w:color w:val="000000"/>
          <w:kern w:val="0"/>
          <w:sz w:val="32"/>
          <w:szCs w:val="32"/>
        </w:rPr>
        <w:drawing>
          <wp:inline distT="0" distB="0" distL="114300" distR="114300" wp14:anchorId="2D828158" wp14:editId="02A8CEFC">
            <wp:extent cx="219075" cy="171450"/>
            <wp:effectExtent l="0" t="0" r="9525" b="11430"/>
            <wp:docPr id="10" name="图片 19" descr="http://www.njjks.cn/_Data/ImportWord/8c2681ce-35ca-4ac7-a2e5-4295fe73588a/h.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9" descr="http://www.njjks.cn/_Data/ImportWord/8c2681ce-35ca-4ac7-a2e5-4295fe73588a/h.018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color w:val="000000"/>
          <w:kern w:val="0"/>
          <w:sz w:val="32"/>
          <w:szCs w:val="32"/>
        </w:rPr>
        <w:t>修改按钮进入修改画面，或重新选择修改后的论文附件，再点击左上角</w:t>
      </w:r>
      <w:r>
        <w:rPr>
          <w:rFonts w:eastAsia="方正仿宋_GBK" w:hint="eastAsia"/>
          <w:color w:val="000000"/>
          <w:kern w:val="0"/>
          <w:sz w:val="32"/>
          <w:szCs w:val="32"/>
        </w:rPr>
        <w:t>“上报提交”</w:t>
      </w:r>
      <w:r>
        <w:rPr>
          <w:rFonts w:eastAsia="方正仿宋_GBK"/>
          <w:color w:val="000000"/>
          <w:kern w:val="0"/>
          <w:sz w:val="32"/>
          <w:szCs w:val="32"/>
        </w:rPr>
        <w:t>按钮即可。如果已经超过了网报时间，则无法修改。</w:t>
      </w:r>
    </w:p>
    <w:p w14:paraId="32FF69D0" w14:textId="77777777" w:rsidR="0032535C" w:rsidRDefault="00367264">
      <w:pPr>
        <w:widowControl/>
        <w:shd w:val="clear" w:color="auto" w:fill="FFFFFF"/>
        <w:spacing w:line="450" w:lineRule="atLeast"/>
        <w:ind w:firstLine="549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kern w:val="0"/>
          <w:sz w:val="24"/>
        </w:rPr>
        <w:drawing>
          <wp:inline distT="0" distB="0" distL="114300" distR="114300" wp14:anchorId="21194E00" wp14:editId="62D20F2C">
            <wp:extent cx="5153025" cy="1905000"/>
            <wp:effectExtent l="0" t="0" r="13335" b="0"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1341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proofErr w:type="gramStart"/>
      <w:r>
        <w:rPr>
          <w:rFonts w:eastAsia="方正仿宋_GBK"/>
          <w:color w:val="000000"/>
          <w:kern w:val="0"/>
          <w:sz w:val="32"/>
          <w:szCs w:val="32"/>
        </w:rPr>
        <w:t>网报成功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后请</w:t>
      </w:r>
      <w:r>
        <w:rPr>
          <w:rFonts w:eastAsia="方正仿宋_GBK" w:hint="eastAsia"/>
          <w:color w:val="000000"/>
          <w:kern w:val="0"/>
          <w:sz w:val="32"/>
          <w:szCs w:val="32"/>
        </w:rPr>
        <w:t>务必下载</w:t>
      </w:r>
      <w:r>
        <w:rPr>
          <w:rFonts w:eastAsia="方正仿宋_GBK"/>
          <w:color w:val="000000"/>
          <w:kern w:val="0"/>
          <w:sz w:val="32"/>
          <w:szCs w:val="32"/>
        </w:rPr>
        <w:t>“</w:t>
      </w:r>
      <w:r>
        <w:rPr>
          <w:rFonts w:eastAsia="方正仿宋_GBK"/>
          <w:color w:val="000000"/>
          <w:kern w:val="0"/>
          <w:sz w:val="32"/>
          <w:szCs w:val="32"/>
        </w:rPr>
        <w:t>附件</w:t>
      </w:r>
      <w:r>
        <w:rPr>
          <w:rFonts w:eastAsia="方正仿宋_GBK"/>
          <w:color w:val="000000"/>
          <w:kern w:val="0"/>
          <w:sz w:val="32"/>
          <w:szCs w:val="32"/>
        </w:rPr>
        <w:t>”</w:t>
      </w:r>
      <w:r>
        <w:rPr>
          <w:rFonts w:eastAsia="方正仿宋_GBK" w:hint="eastAsia"/>
          <w:color w:val="000000"/>
          <w:kern w:val="0"/>
          <w:sz w:val="32"/>
          <w:szCs w:val="32"/>
        </w:rPr>
        <w:t>，检查</w:t>
      </w:r>
      <w:r>
        <w:rPr>
          <w:rFonts w:eastAsia="方正仿宋_GBK"/>
          <w:color w:val="000000"/>
          <w:kern w:val="0"/>
          <w:sz w:val="32"/>
          <w:szCs w:val="32"/>
        </w:rPr>
        <w:t>资料是否正确。如有问题，请</w:t>
      </w:r>
      <w:r>
        <w:rPr>
          <w:rFonts w:eastAsia="方正仿宋_GBK" w:hint="eastAsia"/>
          <w:color w:val="000000"/>
          <w:kern w:val="0"/>
          <w:sz w:val="32"/>
          <w:szCs w:val="32"/>
        </w:rPr>
        <w:t>进行</w:t>
      </w:r>
      <w:r>
        <w:rPr>
          <w:rFonts w:eastAsia="方正仿宋_GBK"/>
          <w:color w:val="000000"/>
          <w:kern w:val="0"/>
          <w:sz w:val="32"/>
          <w:szCs w:val="32"/>
        </w:rPr>
        <w:t>修改提交。</w:t>
      </w:r>
    </w:p>
    <w:p w14:paraId="716E4B0C" w14:textId="77777777" w:rsidR="0032535C" w:rsidRDefault="00367264">
      <w:pPr>
        <w:widowControl/>
        <w:shd w:val="clear" w:color="auto" w:fill="FFFFFF"/>
        <w:ind w:firstLine="560"/>
        <w:rPr>
          <w:rFonts w:eastAsia="方正仿宋_GBK"/>
          <w:b/>
          <w:kern w:val="0"/>
          <w:sz w:val="18"/>
          <w:szCs w:val="18"/>
        </w:rPr>
      </w:pPr>
      <w:r>
        <w:rPr>
          <w:rFonts w:eastAsia="方正仿宋_GBK"/>
          <w:b/>
          <w:noProof/>
          <w:kern w:val="0"/>
          <w:sz w:val="18"/>
          <w:szCs w:val="18"/>
        </w:rPr>
        <w:lastRenderedPageBreak/>
        <w:drawing>
          <wp:inline distT="0" distB="0" distL="114300" distR="114300" wp14:anchorId="2F9CEC2B" wp14:editId="321CF7A7">
            <wp:extent cx="2486025" cy="819150"/>
            <wp:effectExtent l="0" t="0" r="13335" b="3810"/>
            <wp:docPr id="14" name="图片 22" descr="http://www.njjks.cn/_Data/ImportWord/309587bc-2acd-4d5e-af6f-c5877a280e8c/h.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2" descr="http://www.njjks.cn/_Data/ImportWord/309587bc-2acd-4d5e-af6f-c5877a280e8c/h.008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21288" w14:textId="77777777" w:rsidR="0032535C" w:rsidRDefault="0032535C">
      <w:pPr>
        <w:widowControl/>
        <w:shd w:val="clear" w:color="auto" w:fill="FFFFFF"/>
        <w:ind w:firstLine="560"/>
        <w:rPr>
          <w:rFonts w:eastAsia="方正仿宋_GBK"/>
          <w:b/>
          <w:kern w:val="0"/>
          <w:sz w:val="18"/>
          <w:szCs w:val="18"/>
        </w:rPr>
      </w:pPr>
    </w:p>
    <w:p w14:paraId="14CDB8F6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．</w:t>
      </w:r>
      <w:proofErr w:type="gramStart"/>
      <w:r>
        <w:rPr>
          <w:rFonts w:ascii="方正楷体_GBK" w:eastAsia="方正楷体_GBK" w:hAnsi="方正楷体_GBK" w:cs="方正楷体_GBK" w:hint="eastAsia"/>
          <w:color w:val="212121"/>
          <w:kern w:val="0"/>
          <w:sz w:val="32"/>
          <w:szCs w:val="32"/>
        </w:rPr>
        <w:t>下载评选</w:t>
      </w:r>
      <w:proofErr w:type="gramEnd"/>
      <w:r>
        <w:rPr>
          <w:rFonts w:ascii="方正楷体_GBK" w:eastAsia="方正楷体_GBK" w:hAnsi="方正楷体_GBK" w:cs="方正楷体_GBK" w:hint="eastAsia"/>
          <w:color w:val="212121"/>
          <w:kern w:val="0"/>
          <w:sz w:val="32"/>
          <w:szCs w:val="32"/>
        </w:rPr>
        <w:t>登记表</w:t>
      </w:r>
    </w:p>
    <w:p w14:paraId="333D68C5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proofErr w:type="gramStart"/>
      <w:r>
        <w:rPr>
          <w:rFonts w:eastAsia="方正仿宋_GBK"/>
          <w:color w:val="000000"/>
          <w:kern w:val="0"/>
          <w:sz w:val="32"/>
          <w:szCs w:val="32"/>
        </w:rPr>
        <w:t>网报成功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后，您可以点击下图中</w:t>
      </w:r>
      <w:r>
        <w:rPr>
          <w:rFonts w:eastAsia="方正仿宋_GBK"/>
          <w:color w:val="000000"/>
          <w:kern w:val="0"/>
          <w:sz w:val="32"/>
          <w:szCs w:val="32"/>
        </w:rPr>
        <w:t>“</w:t>
      </w:r>
      <w:r>
        <w:rPr>
          <w:rFonts w:eastAsia="方正仿宋_GBK"/>
          <w:color w:val="000000"/>
          <w:kern w:val="0"/>
          <w:sz w:val="32"/>
          <w:szCs w:val="32"/>
        </w:rPr>
        <w:t>评选登记表</w:t>
      </w:r>
      <w:r>
        <w:rPr>
          <w:rFonts w:eastAsia="方正仿宋_GBK"/>
          <w:color w:val="000000"/>
          <w:kern w:val="0"/>
          <w:sz w:val="32"/>
          <w:szCs w:val="32"/>
        </w:rPr>
        <w:t>”</w:t>
      </w:r>
      <w:r>
        <w:rPr>
          <w:rFonts w:eastAsia="方正仿宋_GBK"/>
          <w:color w:val="000000"/>
          <w:kern w:val="0"/>
          <w:sz w:val="32"/>
          <w:szCs w:val="32"/>
        </w:rPr>
        <w:t>下方按钮</w:t>
      </w:r>
      <w:r>
        <w:rPr>
          <w:rFonts w:eastAsia="方正仿宋_GBK" w:hint="eastAsia"/>
          <w:color w:val="000000"/>
          <w:kern w:val="0"/>
          <w:sz w:val="32"/>
          <w:szCs w:val="32"/>
        </w:rPr>
        <w:t>(</w:t>
      </w:r>
      <w:r>
        <w:rPr>
          <w:rFonts w:eastAsia="方正仿宋_GBK"/>
          <w:color w:val="000000"/>
          <w:kern w:val="0"/>
          <w:sz w:val="32"/>
          <w:szCs w:val="32"/>
        </w:rPr>
        <w:t>红色方框内</w:t>
      </w:r>
      <w:r>
        <w:rPr>
          <w:rFonts w:eastAsia="方正仿宋_GBK" w:hint="eastAsia"/>
          <w:color w:val="000000"/>
          <w:kern w:val="0"/>
          <w:sz w:val="32"/>
          <w:szCs w:val="32"/>
        </w:rPr>
        <w:t>)</w:t>
      </w:r>
      <w:r>
        <w:rPr>
          <w:rFonts w:eastAsia="方正仿宋_GBK"/>
          <w:color w:val="000000"/>
          <w:kern w:val="0"/>
          <w:sz w:val="32"/>
          <w:szCs w:val="32"/>
        </w:rPr>
        <w:t>，下载《</w:t>
      </w:r>
      <w:r>
        <w:rPr>
          <w:rFonts w:eastAsia="方正仿宋_GBK" w:hint="eastAsia"/>
          <w:color w:val="000000"/>
          <w:kern w:val="0"/>
          <w:sz w:val="32"/>
          <w:szCs w:val="32"/>
        </w:rPr>
        <w:t>评选</w:t>
      </w:r>
      <w:r>
        <w:rPr>
          <w:rFonts w:eastAsia="方正仿宋_GBK"/>
          <w:color w:val="000000"/>
          <w:kern w:val="0"/>
          <w:sz w:val="32"/>
          <w:szCs w:val="32"/>
        </w:rPr>
        <w:t>登记表》，</w:t>
      </w:r>
      <w:r>
        <w:rPr>
          <w:rFonts w:eastAsia="方正仿宋_GBK" w:hint="eastAsia"/>
          <w:color w:val="000000"/>
          <w:kern w:val="0"/>
          <w:sz w:val="32"/>
          <w:szCs w:val="32"/>
        </w:rPr>
        <w:t>(</w:t>
      </w:r>
      <w:r>
        <w:rPr>
          <w:rFonts w:eastAsia="方正仿宋_GBK"/>
          <w:color w:val="000000"/>
          <w:kern w:val="0"/>
          <w:sz w:val="32"/>
          <w:szCs w:val="32"/>
        </w:rPr>
        <w:t>此</w:t>
      </w:r>
      <w:r>
        <w:rPr>
          <w:rFonts w:eastAsia="方正仿宋_GBK" w:hint="eastAsia"/>
          <w:color w:val="000000"/>
          <w:kern w:val="0"/>
          <w:sz w:val="32"/>
          <w:szCs w:val="32"/>
        </w:rPr>
        <w:t>表</w:t>
      </w:r>
      <w:r>
        <w:rPr>
          <w:rFonts w:eastAsia="方正仿宋_GBK"/>
          <w:color w:val="000000"/>
          <w:kern w:val="0"/>
          <w:sz w:val="32"/>
          <w:szCs w:val="32"/>
        </w:rPr>
        <w:t>市级评审不需要，仅供校区评审之用，是否</w:t>
      </w:r>
      <w:proofErr w:type="gramStart"/>
      <w:r>
        <w:rPr>
          <w:rFonts w:eastAsia="方正仿宋_GBK"/>
          <w:color w:val="000000"/>
          <w:kern w:val="0"/>
          <w:sz w:val="32"/>
          <w:szCs w:val="32"/>
        </w:rPr>
        <w:t>使用请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咨询所在学校及各区教科室</w:t>
      </w:r>
      <w:r>
        <w:rPr>
          <w:rFonts w:eastAsia="方正仿宋_GBK" w:hint="eastAsia"/>
          <w:color w:val="000000"/>
          <w:kern w:val="0"/>
          <w:sz w:val="32"/>
          <w:szCs w:val="32"/>
        </w:rPr>
        <w:t>)</w:t>
      </w:r>
    </w:p>
    <w:p w14:paraId="55E91845" w14:textId="77777777" w:rsidR="0032535C" w:rsidRDefault="00367264">
      <w:pPr>
        <w:widowControl/>
        <w:shd w:val="clear" w:color="auto" w:fill="FFFFFF"/>
        <w:ind w:firstLine="560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color w:val="666666"/>
          <w:kern w:val="0"/>
          <w:sz w:val="18"/>
          <w:szCs w:val="18"/>
        </w:rPr>
        <w:drawing>
          <wp:inline distT="0" distB="0" distL="114300" distR="114300" wp14:anchorId="1C5586D4" wp14:editId="18223F98">
            <wp:extent cx="3019425" cy="790575"/>
            <wp:effectExtent l="0" t="0" r="13335" b="1905"/>
            <wp:docPr id="15" name="图片 21" descr="http://www.njjks.cn/_Data/ImportWord/309587bc-2acd-4d5e-af6f-c5877a280e8c/h.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1" descr="http://www.njjks.cn/_Data/ImportWord/309587bc-2acd-4d5e-af6f-c5877a280e8c/h.009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4EC93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proofErr w:type="gramStart"/>
      <w:r>
        <w:rPr>
          <w:rFonts w:eastAsia="方正仿宋_GBK"/>
          <w:color w:val="000000"/>
          <w:kern w:val="0"/>
          <w:sz w:val="32"/>
          <w:szCs w:val="32"/>
        </w:rPr>
        <w:t>网报结束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进入评审阶段，上报资料无法查看和修改。</w:t>
      </w:r>
    </w:p>
    <w:p w14:paraId="5704B79D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color w:val="212121"/>
          <w:kern w:val="0"/>
          <w:sz w:val="32"/>
          <w:szCs w:val="32"/>
        </w:rPr>
        <w:t>自行保存相关资料</w:t>
      </w:r>
    </w:p>
    <w:p w14:paraId="6B04F7AC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上报时间结束后，点击修改按钮会提示</w:t>
      </w:r>
      <w:r>
        <w:rPr>
          <w:rFonts w:eastAsia="方正仿宋_GBK"/>
          <w:color w:val="000000"/>
          <w:kern w:val="0"/>
          <w:sz w:val="32"/>
          <w:szCs w:val="32"/>
        </w:rPr>
        <w:t>“</w:t>
      </w:r>
      <w:r>
        <w:rPr>
          <w:rFonts w:eastAsia="方正仿宋_GBK"/>
          <w:color w:val="000000"/>
          <w:kern w:val="0"/>
          <w:sz w:val="32"/>
          <w:szCs w:val="32"/>
        </w:rPr>
        <w:t>已进入评审阶段，不能查看</w:t>
      </w:r>
      <w:r>
        <w:rPr>
          <w:rFonts w:eastAsia="方正仿宋_GBK"/>
          <w:color w:val="000000"/>
          <w:kern w:val="0"/>
          <w:sz w:val="32"/>
          <w:szCs w:val="32"/>
        </w:rPr>
        <w:t>”</w:t>
      </w:r>
      <w:r>
        <w:rPr>
          <w:rFonts w:eastAsia="方正仿宋_GBK"/>
          <w:color w:val="000000"/>
          <w:kern w:val="0"/>
          <w:sz w:val="32"/>
          <w:szCs w:val="32"/>
        </w:rPr>
        <w:t>，所以请务必在网报时间结束前将相关资料下载，自行存档。</w:t>
      </w:r>
    </w:p>
    <w:p w14:paraId="389E6211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因服务器资源有限，评审结果公布一个月后，评审所有的相关资料不再保留，请您自留参评结果和参评文稿。</w:t>
      </w:r>
    </w:p>
    <w:p w14:paraId="2F250543" w14:textId="77777777" w:rsidR="0032535C" w:rsidRDefault="0032535C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</w:p>
    <w:p w14:paraId="3A47A213" w14:textId="77777777" w:rsidR="0032535C" w:rsidRDefault="00367264">
      <w:pPr>
        <w:widowControl/>
        <w:shd w:val="clear" w:color="auto" w:fill="FFFFFF"/>
        <w:spacing w:line="450" w:lineRule="atLeast"/>
        <w:ind w:firstLine="480"/>
        <w:rPr>
          <w:rFonts w:eastAsia="方正仿宋_GBK"/>
          <w:color w:val="666666"/>
          <w:kern w:val="0"/>
          <w:sz w:val="18"/>
          <w:szCs w:val="18"/>
        </w:rPr>
      </w:pPr>
      <w:r>
        <w:rPr>
          <w:rFonts w:eastAsia="方正仿宋_GBK"/>
          <w:noProof/>
          <w:kern w:val="0"/>
          <w:sz w:val="24"/>
        </w:rPr>
        <w:drawing>
          <wp:inline distT="0" distB="0" distL="114300" distR="114300" wp14:anchorId="74EE761E" wp14:editId="7B365D2C">
            <wp:extent cx="5305425" cy="1504950"/>
            <wp:effectExtent l="0" t="0" r="13335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1785C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四、技术支持客服</w:t>
      </w:r>
    </w:p>
    <w:p w14:paraId="441349DF" w14:textId="77777777" w:rsidR="0032535C" w:rsidRDefault="00367264">
      <w:pPr>
        <w:overflowPunct w:val="0"/>
        <w:spacing w:line="60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统一身份认证平台问题技术客服</w:t>
      </w:r>
    </w:p>
    <w:p w14:paraId="3305D1CB" w14:textId="77777777" w:rsidR="0032535C" w:rsidRDefault="00367264">
      <w:pPr>
        <w:overflowPunct w:val="0"/>
        <w:spacing w:line="600" w:lineRule="exact"/>
        <w:ind w:firstLineChars="200" w:firstLine="640"/>
        <w:textAlignment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lastRenderedPageBreak/>
        <w:t>申报过程中涉及个人信息等统一身份认证平台问题，请联系平台技术客服，联系</w:t>
      </w:r>
      <w:r>
        <w:rPr>
          <w:rFonts w:eastAsia="方正仿宋_GBK"/>
          <w:kern w:val="0"/>
          <w:sz w:val="32"/>
          <w:szCs w:val="32"/>
        </w:rPr>
        <w:t>电话</w:t>
      </w:r>
      <w:r>
        <w:rPr>
          <w:rFonts w:eastAsia="方正仿宋_GBK" w:hint="eastAsia"/>
          <w:kern w:val="0"/>
          <w:sz w:val="32"/>
          <w:szCs w:val="32"/>
        </w:rPr>
        <w:t>：</w:t>
      </w:r>
      <w:r>
        <w:rPr>
          <w:rFonts w:eastAsia="方正仿宋_GBK"/>
          <w:kern w:val="0"/>
          <w:sz w:val="32"/>
          <w:szCs w:val="32"/>
        </w:rPr>
        <w:t xml:space="preserve">85358123 </w:t>
      </w:r>
      <w:r>
        <w:rPr>
          <w:rFonts w:eastAsia="方正仿宋_GBK"/>
          <w:kern w:val="0"/>
          <w:sz w:val="32"/>
          <w:szCs w:val="32"/>
        </w:rPr>
        <w:t>转</w:t>
      </w:r>
      <w:r>
        <w:rPr>
          <w:rFonts w:eastAsia="方正仿宋_GBK"/>
          <w:kern w:val="0"/>
          <w:sz w:val="32"/>
          <w:szCs w:val="32"/>
        </w:rPr>
        <w:t>6011</w:t>
      </w:r>
      <w:r>
        <w:rPr>
          <w:rFonts w:eastAsia="方正仿宋_GBK"/>
          <w:kern w:val="0"/>
          <w:sz w:val="32"/>
          <w:szCs w:val="32"/>
        </w:rPr>
        <w:t>或</w:t>
      </w:r>
      <w:r>
        <w:rPr>
          <w:rFonts w:eastAsia="方正仿宋_GBK"/>
          <w:kern w:val="0"/>
          <w:sz w:val="32"/>
          <w:szCs w:val="32"/>
        </w:rPr>
        <w:t>6008</w:t>
      </w:r>
      <w:r>
        <w:rPr>
          <w:rFonts w:eastAsia="方正仿宋_GBK" w:hint="eastAsia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 xml:space="preserve"> QQ</w:t>
      </w:r>
      <w:r>
        <w:rPr>
          <w:rFonts w:eastAsia="方正仿宋_GBK"/>
          <w:kern w:val="0"/>
          <w:sz w:val="32"/>
          <w:szCs w:val="32"/>
        </w:rPr>
        <w:t>群</w:t>
      </w:r>
      <w:r>
        <w:rPr>
          <w:rFonts w:eastAsia="方正仿宋_GBK" w:hint="eastAsia"/>
          <w:kern w:val="0"/>
          <w:sz w:val="32"/>
          <w:szCs w:val="32"/>
        </w:rPr>
        <w:t>：</w:t>
      </w:r>
      <w:r>
        <w:rPr>
          <w:rFonts w:eastAsia="方正仿宋_GBK"/>
          <w:kern w:val="0"/>
          <w:sz w:val="32"/>
          <w:szCs w:val="32"/>
        </w:rPr>
        <w:t>782735302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14:paraId="014E342A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论文报送问题技术客服</w:t>
      </w:r>
    </w:p>
    <w:p w14:paraId="3033D373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>论文报送</w:t>
      </w:r>
      <w:r>
        <w:rPr>
          <w:rFonts w:eastAsia="方正仿宋_GBK"/>
          <w:color w:val="000000"/>
          <w:kern w:val="0"/>
          <w:sz w:val="32"/>
          <w:szCs w:val="32"/>
        </w:rPr>
        <w:t>过程中有</w:t>
      </w:r>
      <w:r>
        <w:rPr>
          <w:rFonts w:eastAsia="方正仿宋_GBK" w:hint="eastAsia"/>
          <w:color w:val="000000"/>
          <w:kern w:val="0"/>
          <w:sz w:val="32"/>
          <w:szCs w:val="32"/>
        </w:rPr>
        <w:t>相关</w:t>
      </w:r>
      <w:r>
        <w:rPr>
          <w:rFonts w:eastAsia="方正仿宋_GBK"/>
          <w:color w:val="000000"/>
          <w:kern w:val="0"/>
          <w:sz w:val="32"/>
          <w:szCs w:val="32"/>
        </w:rPr>
        <w:t>操作问题</w:t>
      </w:r>
      <w:r>
        <w:rPr>
          <w:rFonts w:eastAsia="方正仿宋_GBK" w:hint="eastAsia"/>
          <w:color w:val="000000"/>
          <w:kern w:val="0"/>
          <w:sz w:val="32"/>
          <w:szCs w:val="32"/>
        </w:rPr>
        <w:t>请联系申报技术客服，联系</w:t>
      </w:r>
      <w:r>
        <w:rPr>
          <w:rFonts w:eastAsia="方正仿宋_GBK"/>
          <w:color w:val="000000"/>
          <w:kern w:val="0"/>
          <w:sz w:val="32"/>
          <w:szCs w:val="32"/>
        </w:rPr>
        <w:t>电话</w:t>
      </w:r>
      <w:r>
        <w:rPr>
          <w:rFonts w:eastAsia="方正仿宋_GBK" w:hint="eastAsia"/>
          <w:color w:val="000000"/>
          <w:kern w:val="0"/>
          <w:sz w:val="32"/>
          <w:szCs w:val="32"/>
        </w:rPr>
        <w:t>：</w:t>
      </w:r>
      <w:r>
        <w:rPr>
          <w:rFonts w:eastAsia="方正仿宋_GBK"/>
          <w:color w:val="000000"/>
          <w:kern w:val="0"/>
          <w:sz w:val="32"/>
          <w:szCs w:val="32"/>
        </w:rPr>
        <w:t>84598503</w:t>
      </w:r>
      <w:r>
        <w:rPr>
          <w:rFonts w:eastAsia="方正仿宋_GBK" w:hint="eastAsia"/>
          <w:color w:val="000000"/>
          <w:kern w:val="0"/>
          <w:sz w:val="32"/>
          <w:szCs w:val="32"/>
        </w:rPr>
        <w:t>，</w:t>
      </w:r>
      <w:r>
        <w:rPr>
          <w:rFonts w:eastAsia="方正仿宋_GBK"/>
          <w:color w:val="000000"/>
          <w:kern w:val="0"/>
          <w:sz w:val="32"/>
          <w:szCs w:val="32"/>
        </w:rPr>
        <w:t>QQ</w:t>
      </w:r>
      <w:r>
        <w:rPr>
          <w:rFonts w:eastAsia="方正仿宋_GBK"/>
          <w:color w:val="000000"/>
          <w:kern w:val="0"/>
          <w:sz w:val="32"/>
          <w:szCs w:val="32"/>
        </w:rPr>
        <w:t>：</w:t>
      </w:r>
      <w:r>
        <w:rPr>
          <w:rFonts w:eastAsia="方正仿宋_GBK"/>
          <w:color w:val="000000"/>
          <w:kern w:val="0"/>
          <w:sz w:val="32"/>
          <w:szCs w:val="32"/>
        </w:rPr>
        <w:t>2045124848</w:t>
      </w:r>
      <w:r>
        <w:rPr>
          <w:rFonts w:eastAsia="方正仿宋_GBK"/>
          <w:color w:val="000000"/>
          <w:kern w:val="0"/>
          <w:sz w:val="32"/>
          <w:szCs w:val="32"/>
        </w:rPr>
        <w:t>、</w:t>
      </w:r>
      <w:r>
        <w:rPr>
          <w:rFonts w:eastAsia="方正仿宋_GBK"/>
          <w:color w:val="000000"/>
          <w:kern w:val="0"/>
          <w:sz w:val="32"/>
          <w:szCs w:val="32"/>
        </w:rPr>
        <w:t>602067285</w:t>
      </w:r>
      <w:r>
        <w:rPr>
          <w:rFonts w:eastAsia="方正仿宋_GBK" w:hint="eastAsia"/>
          <w:color w:val="000000"/>
          <w:kern w:val="0"/>
          <w:sz w:val="32"/>
          <w:szCs w:val="32"/>
        </w:rPr>
        <w:t>。</w:t>
      </w:r>
    </w:p>
    <w:p w14:paraId="4F43B25A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客</w:t>
      </w:r>
      <w:proofErr w:type="gramStart"/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服咨询</w:t>
      </w:r>
      <w:proofErr w:type="gramEnd"/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工作时间</w:t>
      </w:r>
    </w:p>
    <w:p w14:paraId="731E0849" w14:textId="77777777" w:rsidR="0032535C" w:rsidRDefault="00367264">
      <w:pPr>
        <w:overflowPunct w:val="0"/>
        <w:spacing w:line="560" w:lineRule="exact"/>
        <w:ind w:firstLineChars="200" w:firstLine="640"/>
        <w:textAlignment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周一到周五</w:t>
      </w:r>
      <w:r>
        <w:rPr>
          <w:rFonts w:eastAsia="方正仿宋_GBK" w:hint="eastAsia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上午</w:t>
      </w:r>
      <w:r>
        <w:rPr>
          <w:rFonts w:eastAsia="方正仿宋_GBK"/>
          <w:kern w:val="0"/>
          <w:sz w:val="32"/>
          <w:szCs w:val="32"/>
        </w:rPr>
        <w:t>9:00-11:30</w:t>
      </w:r>
      <w:r>
        <w:rPr>
          <w:rFonts w:eastAsia="方正仿宋_GBK" w:hint="eastAsia"/>
          <w:kern w:val="0"/>
          <w:sz w:val="32"/>
          <w:szCs w:val="32"/>
        </w:rPr>
        <w:t>、</w:t>
      </w:r>
      <w:r>
        <w:rPr>
          <w:rFonts w:eastAsia="方正仿宋_GBK"/>
          <w:kern w:val="0"/>
          <w:sz w:val="32"/>
          <w:szCs w:val="32"/>
        </w:rPr>
        <w:t>下午</w:t>
      </w:r>
      <w:r>
        <w:rPr>
          <w:rFonts w:eastAsia="方正仿宋_GBK"/>
          <w:kern w:val="0"/>
          <w:sz w:val="32"/>
          <w:szCs w:val="32"/>
        </w:rPr>
        <w:t>14:00-17:30</w:t>
      </w:r>
      <w:r>
        <w:rPr>
          <w:rFonts w:eastAsia="方正仿宋_GBK"/>
          <w:color w:val="000000"/>
          <w:kern w:val="0"/>
          <w:sz w:val="32"/>
          <w:szCs w:val="32"/>
        </w:rPr>
        <w:t>，节假日除外。</w:t>
      </w:r>
    </w:p>
    <w:sectPr w:rsidR="0032535C">
      <w:footerReference w:type="even" r:id="rId20"/>
      <w:footerReference w:type="default" r:id="rId21"/>
      <w:pgSz w:w="11906" w:h="16838"/>
      <w:pgMar w:top="1417" w:right="1800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FDF2F" w14:textId="77777777" w:rsidR="0079313B" w:rsidRDefault="0079313B">
      <w:r>
        <w:separator/>
      </w:r>
    </w:p>
  </w:endnote>
  <w:endnote w:type="continuationSeparator" w:id="0">
    <w:p w14:paraId="699C5DC5" w14:textId="77777777" w:rsidR="0079313B" w:rsidRDefault="0079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253CC" w14:textId="77777777" w:rsidR="0032535C" w:rsidRDefault="0036726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6A57E1E" w14:textId="77777777" w:rsidR="0032535C" w:rsidRDefault="0032535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85710" w14:textId="77777777" w:rsidR="0032535C" w:rsidRDefault="00367264">
    <w:pPr>
      <w:pStyle w:val="ab"/>
      <w:jc w:val="center"/>
    </w:pPr>
    <w:r>
      <w:rPr>
        <w:rFonts w:hint="eastAsia"/>
        <w:sz w:val="21"/>
        <w:szCs w:val="21"/>
      </w:rPr>
      <w:t>－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5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1A0CE" w14:textId="77777777" w:rsidR="0079313B" w:rsidRDefault="0079313B">
      <w:r>
        <w:separator/>
      </w:r>
    </w:p>
  </w:footnote>
  <w:footnote w:type="continuationSeparator" w:id="0">
    <w:p w14:paraId="789877DE" w14:textId="77777777" w:rsidR="0079313B" w:rsidRDefault="0079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38E"/>
    <w:rsid w:val="00003423"/>
    <w:rsid w:val="00004A88"/>
    <w:rsid w:val="00005505"/>
    <w:rsid w:val="0001300C"/>
    <w:rsid w:val="00024440"/>
    <w:rsid w:val="00026299"/>
    <w:rsid w:val="00026814"/>
    <w:rsid w:val="00027AF1"/>
    <w:rsid w:val="0003356A"/>
    <w:rsid w:val="00034D04"/>
    <w:rsid w:val="00035549"/>
    <w:rsid w:val="00035D2E"/>
    <w:rsid w:val="00037572"/>
    <w:rsid w:val="00055869"/>
    <w:rsid w:val="00057C26"/>
    <w:rsid w:val="00061EA4"/>
    <w:rsid w:val="000648E2"/>
    <w:rsid w:val="00067C73"/>
    <w:rsid w:val="00084B01"/>
    <w:rsid w:val="000A0782"/>
    <w:rsid w:val="000A2657"/>
    <w:rsid w:val="000A2B98"/>
    <w:rsid w:val="000A5205"/>
    <w:rsid w:val="000A6B16"/>
    <w:rsid w:val="000B05D4"/>
    <w:rsid w:val="000B364E"/>
    <w:rsid w:val="000B7120"/>
    <w:rsid w:val="000B7221"/>
    <w:rsid w:val="000C1B20"/>
    <w:rsid w:val="000C556C"/>
    <w:rsid w:val="000C7052"/>
    <w:rsid w:val="000D1766"/>
    <w:rsid w:val="000D410F"/>
    <w:rsid w:val="000D56FC"/>
    <w:rsid w:val="000D5A66"/>
    <w:rsid w:val="000E348A"/>
    <w:rsid w:val="000E54A0"/>
    <w:rsid w:val="000F2EBC"/>
    <w:rsid w:val="000F3618"/>
    <w:rsid w:val="00100348"/>
    <w:rsid w:val="00104D3A"/>
    <w:rsid w:val="001109A0"/>
    <w:rsid w:val="00125CA2"/>
    <w:rsid w:val="0013449C"/>
    <w:rsid w:val="001371C8"/>
    <w:rsid w:val="001413A5"/>
    <w:rsid w:val="00141441"/>
    <w:rsid w:val="0014355D"/>
    <w:rsid w:val="0015777D"/>
    <w:rsid w:val="001601CE"/>
    <w:rsid w:val="00162971"/>
    <w:rsid w:val="00166D16"/>
    <w:rsid w:val="001676DB"/>
    <w:rsid w:val="001814FC"/>
    <w:rsid w:val="001848D4"/>
    <w:rsid w:val="00194FDF"/>
    <w:rsid w:val="00197E51"/>
    <w:rsid w:val="001A1273"/>
    <w:rsid w:val="001A34D0"/>
    <w:rsid w:val="001A3673"/>
    <w:rsid w:val="001B135C"/>
    <w:rsid w:val="001B77D7"/>
    <w:rsid w:val="001C24B8"/>
    <w:rsid w:val="001D0777"/>
    <w:rsid w:val="001D428E"/>
    <w:rsid w:val="001E1723"/>
    <w:rsid w:val="001E5635"/>
    <w:rsid w:val="001F5086"/>
    <w:rsid w:val="001F62EA"/>
    <w:rsid w:val="00206298"/>
    <w:rsid w:val="00210681"/>
    <w:rsid w:val="002128AF"/>
    <w:rsid w:val="00213E4E"/>
    <w:rsid w:val="00216376"/>
    <w:rsid w:val="00216ECE"/>
    <w:rsid w:val="00217DBB"/>
    <w:rsid w:val="00222259"/>
    <w:rsid w:val="00224A57"/>
    <w:rsid w:val="0022621B"/>
    <w:rsid w:val="00230BDA"/>
    <w:rsid w:val="00242629"/>
    <w:rsid w:val="0025057E"/>
    <w:rsid w:val="00250A6F"/>
    <w:rsid w:val="0025235E"/>
    <w:rsid w:val="00261205"/>
    <w:rsid w:val="00264C8C"/>
    <w:rsid w:val="00276392"/>
    <w:rsid w:val="00276762"/>
    <w:rsid w:val="002809F5"/>
    <w:rsid w:val="00282A20"/>
    <w:rsid w:val="00283444"/>
    <w:rsid w:val="002A7246"/>
    <w:rsid w:val="002B055C"/>
    <w:rsid w:val="002B0CFD"/>
    <w:rsid w:val="002B1AB7"/>
    <w:rsid w:val="002B2D3B"/>
    <w:rsid w:val="002D5AB8"/>
    <w:rsid w:val="002E7658"/>
    <w:rsid w:val="002F2E7E"/>
    <w:rsid w:val="002F6D3B"/>
    <w:rsid w:val="003018FF"/>
    <w:rsid w:val="0030653A"/>
    <w:rsid w:val="00306FCE"/>
    <w:rsid w:val="00310A31"/>
    <w:rsid w:val="00314FA5"/>
    <w:rsid w:val="0032535C"/>
    <w:rsid w:val="003362A2"/>
    <w:rsid w:val="0034471F"/>
    <w:rsid w:val="0035140B"/>
    <w:rsid w:val="003547DC"/>
    <w:rsid w:val="00355271"/>
    <w:rsid w:val="00357C6C"/>
    <w:rsid w:val="003618FB"/>
    <w:rsid w:val="003625ED"/>
    <w:rsid w:val="00367264"/>
    <w:rsid w:val="00371D7A"/>
    <w:rsid w:val="003754B7"/>
    <w:rsid w:val="003767F6"/>
    <w:rsid w:val="00380EA2"/>
    <w:rsid w:val="00381917"/>
    <w:rsid w:val="00395AEA"/>
    <w:rsid w:val="0039662E"/>
    <w:rsid w:val="00396A8A"/>
    <w:rsid w:val="003A262A"/>
    <w:rsid w:val="003A4158"/>
    <w:rsid w:val="003B1EEE"/>
    <w:rsid w:val="003B6D24"/>
    <w:rsid w:val="003C39C3"/>
    <w:rsid w:val="003D0C81"/>
    <w:rsid w:val="003D0E1B"/>
    <w:rsid w:val="003D191A"/>
    <w:rsid w:val="003D54A7"/>
    <w:rsid w:val="003F1BE9"/>
    <w:rsid w:val="004031DD"/>
    <w:rsid w:val="00411119"/>
    <w:rsid w:val="00414982"/>
    <w:rsid w:val="00415FE0"/>
    <w:rsid w:val="004162A2"/>
    <w:rsid w:val="00417BF3"/>
    <w:rsid w:val="004219CF"/>
    <w:rsid w:val="00424BDF"/>
    <w:rsid w:val="00433744"/>
    <w:rsid w:val="00435E22"/>
    <w:rsid w:val="00436F55"/>
    <w:rsid w:val="00437177"/>
    <w:rsid w:val="004519E6"/>
    <w:rsid w:val="00473A91"/>
    <w:rsid w:val="00485665"/>
    <w:rsid w:val="00491CD2"/>
    <w:rsid w:val="00493F64"/>
    <w:rsid w:val="004B39F0"/>
    <w:rsid w:val="004B400A"/>
    <w:rsid w:val="004C37E3"/>
    <w:rsid w:val="004C3DC9"/>
    <w:rsid w:val="004C52F7"/>
    <w:rsid w:val="004C699F"/>
    <w:rsid w:val="004D1F10"/>
    <w:rsid w:val="004D487B"/>
    <w:rsid w:val="004D54DF"/>
    <w:rsid w:val="004D68B0"/>
    <w:rsid w:val="004E1A70"/>
    <w:rsid w:val="004E1BB0"/>
    <w:rsid w:val="004E5906"/>
    <w:rsid w:val="004E5C12"/>
    <w:rsid w:val="004F171B"/>
    <w:rsid w:val="004F3360"/>
    <w:rsid w:val="004F3B1D"/>
    <w:rsid w:val="00504FCC"/>
    <w:rsid w:val="0050642B"/>
    <w:rsid w:val="00514550"/>
    <w:rsid w:val="00522FF6"/>
    <w:rsid w:val="00525999"/>
    <w:rsid w:val="0052760C"/>
    <w:rsid w:val="005334EF"/>
    <w:rsid w:val="0053511D"/>
    <w:rsid w:val="0054203E"/>
    <w:rsid w:val="00544EE2"/>
    <w:rsid w:val="005458D2"/>
    <w:rsid w:val="00546EAF"/>
    <w:rsid w:val="00554C35"/>
    <w:rsid w:val="005616AA"/>
    <w:rsid w:val="00566867"/>
    <w:rsid w:val="0057011F"/>
    <w:rsid w:val="005757F3"/>
    <w:rsid w:val="00581733"/>
    <w:rsid w:val="005900EC"/>
    <w:rsid w:val="005A0716"/>
    <w:rsid w:val="005A57CB"/>
    <w:rsid w:val="005B2BEC"/>
    <w:rsid w:val="005B60D3"/>
    <w:rsid w:val="005F6A94"/>
    <w:rsid w:val="0060051D"/>
    <w:rsid w:val="00607EAC"/>
    <w:rsid w:val="00613B61"/>
    <w:rsid w:val="00622692"/>
    <w:rsid w:val="00646B61"/>
    <w:rsid w:val="00650A34"/>
    <w:rsid w:val="00653892"/>
    <w:rsid w:val="00663549"/>
    <w:rsid w:val="00666688"/>
    <w:rsid w:val="00670C08"/>
    <w:rsid w:val="006724C4"/>
    <w:rsid w:val="00672CDF"/>
    <w:rsid w:val="0068354C"/>
    <w:rsid w:val="00695319"/>
    <w:rsid w:val="006978FE"/>
    <w:rsid w:val="006A6BFD"/>
    <w:rsid w:val="006A6E57"/>
    <w:rsid w:val="006A767A"/>
    <w:rsid w:val="006B357A"/>
    <w:rsid w:val="006B38E6"/>
    <w:rsid w:val="006B3A6E"/>
    <w:rsid w:val="006C1104"/>
    <w:rsid w:val="006C23DF"/>
    <w:rsid w:val="006C3DE8"/>
    <w:rsid w:val="006C51BD"/>
    <w:rsid w:val="006D3D1E"/>
    <w:rsid w:val="006D45B4"/>
    <w:rsid w:val="006E31B6"/>
    <w:rsid w:val="006E3FFB"/>
    <w:rsid w:val="006E7BD3"/>
    <w:rsid w:val="006F3516"/>
    <w:rsid w:val="006F41F4"/>
    <w:rsid w:val="006F5F5C"/>
    <w:rsid w:val="0071183E"/>
    <w:rsid w:val="00712DB6"/>
    <w:rsid w:val="00720503"/>
    <w:rsid w:val="00723E39"/>
    <w:rsid w:val="00730FAB"/>
    <w:rsid w:val="00742F7F"/>
    <w:rsid w:val="0074414F"/>
    <w:rsid w:val="0074531F"/>
    <w:rsid w:val="00751CD0"/>
    <w:rsid w:val="00763599"/>
    <w:rsid w:val="00767106"/>
    <w:rsid w:val="00771715"/>
    <w:rsid w:val="00772903"/>
    <w:rsid w:val="007746E9"/>
    <w:rsid w:val="0077485F"/>
    <w:rsid w:val="007809D7"/>
    <w:rsid w:val="00784A25"/>
    <w:rsid w:val="00792159"/>
    <w:rsid w:val="0079313B"/>
    <w:rsid w:val="00794A42"/>
    <w:rsid w:val="00795941"/>
    <w:rsid w:val="0079610F"/>
    <w:rsid w:val="007A62E7"/>
    <w:rsid w:val="007A6E74"/>
    <w:rsid w:val="007B11A6"/>
    <w:rsid w:val="007B12D6"/>
    <w:rsid w:val="007B3396"/>
    <w:rsid w:val="007B4770"/>
    <w:rsid w:val="007C6892"/>
    <w:rsid w:val="007C7FCE"/>
    <w:rsid w:val="007D07BF"/>
    <w:rsid w:val="007E4FD1"/>
    <w:rsid w:val="007E521A"/>
    <w:rsid w:val="007F6B90"/>
    <w:rsid w:val="00802736"/>
    <w:rsid w:val="00806E3C"/>
    <w:rsid w:val="00815698"/>
    <w:rsid w:val="008174ED"/>
    <w:rsid w:val="00817B73"/>
    <w:rsid w:val="00824606"/>
    <w:rsid w:val="00845786"/>
    <w:rsid w:val="008477C9"/>
    <w:rsid w:val="008535D4"/>
    <w:rsid w:val="00857082"/>
    <w:rsid w:val="0087288B"/>
    <w:rsid w:val="008750B4"/>
    <w:rsid w:val="00881AD8"/>
    <w:rsid w:val="00887643"/>
    <w:rsid w:val="00890A93"/>
    <w:rsid w:val="008A0829"/>
    <w:rsid w:val="008A5B58"/>
    <w:rsid w:val="008A7199"/>
    <w:rsid w:val="008C00E1"/>
    <w:rsid w:val="008D1841"/>
    <w:rsid w:val="008D6A37"/>
    <w:rsid w:val="008D6E5B"/>
    <w:rsid w:val="008F38E7"/>
    <w:rsid w:val="008F6994"/>
    <w:rsid w:val="008F7E42"/>
    <w:rsid w:val="0090020C"/>
    <w:rsid w:val="00900FB5"/>
    <w:rsid w:val="00902D26"/>
    <w:rsid w:val="00905B29"/>
    <w:rsid w:val="009060A0"/>
    <w:rsid w:val="009124F6"/>
    <w:rsid w:val="00913611"/>
    <w:rsid w:val="00916BF1"/>
    <w:rsid w:val="00917783"/>
    <w:rsid w:val="009202B7"/>
    <w:rsid w:val="009236AD"/>
    <w:rsid w:val="009306D4"/>
    <w:rsid w:val="00933BF1"/>
    <w:rsid w:val="009374B0"/>
    <w:rsid w:val="009442CE"/>
    <w:rsid w:val="00944650"/>
    <w:rsid w:val="009452FB"/>
    <w:rsid w:val="009474DF"/>
    <w:rsid w:val="00961C58"/>
    <w:rsid w:val="009670B8"/>
    <w:rsid w:val="0097396E"/>
    <w:rsid w:val="00974C1D"/>
    <w:rsid w:val="009836FE"/>
    <w:rsid w:val="00985055"/>
    <w:rsid w:val="009867B3"/>
    <w:rsid w:val="0099193E"/>
    <w:rsid w:val="00991E7E"/>
    <w:rsid w:val="009962F0"/>
    <w:rsid w:val="00997D3D"/>
    <w:rsid w:val="009A1A82"/>
    <w:rsid w:val="009A2E32"/>
    <w:rsid w:val="009A5C48"/>
    <w:rsid w:val="009A7CCD"/>
    <w:rsid w:val="009B2419"/>
    <w:rsid w:val="009B2FB9"/>
    <w:rsid w:val="009C2462"/>
    <w:rsid w:val="009C6FAA"/>
    <w:rsid w:val="009C7C22"/>
    <w:rsid w:val="009D64A8"/>
    <w:rsid w:val="009F7625"/>
    <w:rsid w:val="00A0305C"/>
    <w:rsid w:val="00A044AB"/>
    <w:rsid w:val="00A110CD"/>
    <w:rsid w:val="00A12301"/>
    <w:rsid w:val="00A20E6D"/>
    <w:rsid w:val="00A4041C"/>
    <w:rsid w:val="00A51D0E"/>
    <w:rsid w:val="00A53B35"/>
    <w:rsid w:val="00A629FA"/>
    <w:rsid w:val="00A63FD0"/>
    <w:rsid w:val="00A65369"/>
    <w:rsid w:val="00A657E9"/>
    <w:rsid w:val="00A70415"/>
    <w:rsid w:val="00A70676"/>
    <w:rsid w:val="00AB6250"/>
    <w:rsid w:val="00AB7000"/>
    <w:rsid w:val="00AC40EB"/>
    <w:rsid w:val="00AD0C72"/>
    <w:rsid w:val="00AD3355"/>
    <w:rsid w:val="00AD5F63"/>
    <w:rsid w:val="00AF61A2"/>
    <w:rsid w:val="00B010B8"/>
    <w:rsid w:val="00B04B64"/>
    <w:rsid w:val="00B0579A"/>
    <w:rsid w:val="00B069DE"/>
    <w:rsid w:val="00B10CA6"/>
    <w:rsid w:val="00B1216E"/>
    <w:rsid w:val="00B1241E"/>
    <w:rsid w:val="00B1594D"/>
    <w:rsid w:val="00B24D94"/>
    <w:rsid w:val="00B2568C"/>
    <w:rsid w:val="00B327D7"/>
    <w:rsid w:val="00B35663"/>
    <w:rsid w:val="00B411C1"/>
    <w:rsid w:val="00B4220A"/>
    <w:rsid w:val="00B42993"/>
    <w:rsid w:val="00B42D99"/>
    <w:rsid w:val="00B5388E"/>
    <w:rsid w:val="00B5600E"/>
    <w:rsid w:val="00B637DC"/>
    <w:rsid w:val="00B63A77"/>
    <w:rsid w:val="00B64418"/>
    <w:rsid w:val="00B651A7"/>
    <w:rsid w:val="00B70149"/>
    <w:rsid w:val="00B732AD"/>
    <w:rsid w:val="00B801B5"/>
    <w:rsid w:val="00B838C1"/>
    <w:rsid w:val="00B846F6"/>
    <w:rsid w:val="00B84B9C"/>
    <w:rsid w:val="00B85D2C"/>
    <w:rsid w:val="00B92D50"/>
    <w:rsid w:val="00B94849"/>
    <w:rsid w:val="00B9587E"/>
    <w:rsid w:val="00B95AF8"/>
    <w:rsid w:val="00BA33A0"/>
    <w:rsid w:val="00BB4595"/>
    <w:rsid w:val="00BC1542"/>
    <w:rsid w:val="00BC26F6"/>
    <w:rsid w:val="00BC5CF0"/>
    <w:rsid w:val="00BD0B05"/>
    <w:rsid w:val="00BE0A15"/>
    <w:rsid w:val="00BE0A4E"/>
    <w:rsid w:val="00BE12E0"/>
    <w:rsid w:val="00BE38A6"/>
    <w:rsid w:val="00BE7CC1"/>
    <w:rsid w:val="00BF15F6"/>
    <w:rsid w:val="00BF6240"/>
    <w:rsid w:val="00C037A8"/>
    <w:rsid w:val="00C1422B"/>
    <w:rsid w:val="00C1617D"/>
    <w:rsid w:val="00C1687C"/>
    <w:rsid w:val="00C21942"/>
    <w:rsid w:val="00C461EB"/>
    <w:rsid w:val="00C471B2"/>
    <w:rsid w:val="00C5138E"/>
    <w:rsid w:val="00C61560"/>
    <w:rsid w:val="00C63B77"/>
    <w:rsid w:val="00C65F84"/>
    <w:rsid w:val="00C7358E"/>
    <w:rsid w:val="00C756A8"/>
    <w:rsid w:val="00C80E46"/>
    <w:rsid w:val="00C839E4"/>
    <w:rsid w:val="00C8437B"/>
    <w:rsid w:val="00C8621A"/>
    <w:rsid w:val="00C86942"/>
    <w:rsid w:val="00C91359"/>
    <w:rsid w:val="00C9164B"/>
    <w:rsid w:val="00CA0FD5"/>
    <w:rsid w:val="00CB2D00"/>
    <w:rsid w:val="00CC2F77"/>
    <w:rsid w:val="00CE4C79"/>
    <w:rsid w:val="00CE66C6"/>
    <w:rsid w:val="00CF160E"/>
    <w:rsid w:val="00CF299C"/>
    <w:rsid w:val="00CF79F8"/>
    <w:rsid w:val="00D0486C"/>
    <w:rsid w:val="00D20EE6"/>
    <w:rsid w:val="00D304E3"/>
    <w:rsid w:val="00D376B2"/>
    <w:rsid w:val="00D37D0D"/>
    <w:rsid w:val="00D40226"/>
    <w:rsid w:val="00D407FD"/>
    <w:rsid w:val="00D4172F"/>
    <w:rsid w:val="00D42C79"/>
    <w:rsid w:val="00D43F22"/>
    <w:rsid w:val="00D47DD0"/>
    <w:rsid w:val="00D52A26"/>
    <w:rsid w:val="00D5437B"/>
    <w:rsid w:val="00D56CA5"/>
    <w:rsid w:val="00D67A79"/>
    <w:rsid w:val="00D733CB"/>
    <w:rsid w:val="00D7753E"/>
    <w:rsid w:val="00D80627"/>
    <w:rsid w:val="00D831D3"/>
    <w:rsid w:val="00D84FDB"/>
    <w:rsid w:val="00D85C12"/>
    <w:rsid w:val="00D92ECB"/>
    <w:rsid w:val="00D93898"/>
    <w:rsid w:val="00D94E95"/>
    <w:rsid w:val="00DA357D"/>
    <w:rsid w:val="00DB7839"/>
    <w:rsid w:val="00DC0066"/>
    <w:rsid w:val="00DC0824"/>
    <w:rsid w:val="00DC6147"/>
    <w:rsid w:val="00DC6311"/>
    <w:rsid w:val="00DD02AF"/>
    <w:rsid w:val="00DD569F"/>
    <w:rsid w:val="00DE66D8"/>
    <w:rsid w:val="00DE7B26"/>
    <w:rsid w:val="00DF1D0A"/>
    <w:rsid w:val="00DF2F35"/>
    <w:rsid w:val="00E03E89"/>
    <w:rsid w:val="00E14CB8"/>
    <w:rsid w:val="00E35C77"/>
    <w:rsid w:val="00E50961"/>
    <w:rsid w:val="00E72522"/>
    <w:rsid w:val="00E73451"/>
    <w:rsid w:val="00E737AB"/>
    <w:rsid w:val="00E829B0"/>
    <w:rsid w:val="00E90B13"/>
    <w:rsid w:val="00E92B58"/>
    <w:rsid w:val="00E93E20"/>
    <w:rsid w:val="00E94966"/>
    <w:rsid w:val="00E94DE1"/>
    <w:rsid w:val="00EA0E4D"/>
    <w:rsid w:val="00EA357F"/>
    <w:rsid w:val="00EB4F36"/>
    <w:rsid w:val="00EB798E"/>
    <w:rsid w:val="00EC30C4"/>
    <w:rsid w:val="00EC706A"/>
    <w:rsid w:val="00ED307A"/>
    <w:rsid w:val="00ED3230"/>
    <w:rsid w:val="00ED7419"/>
    <w:rsid w:val="00ED75D6"/>
    <w:rsid w:val="00EE23F2"/>
    <w:rsid w:val="00EE3602"/>
    <w:rsid w:val="00EE7040"/>
    <w:rsid w:val="00EE704A"/>
    <w:rsid w:val="00EF0906"/>
    <w:rsid w:val="00EF1812"/>
    <w:rsid w:val="00F1020F"/>
    <w:rsid w:val="00F13ECD"/>
    <w:rsid w:val="00F23A69"/>
    <w:rsid w:val="00F32C89"/>
    <w:rsid w:val="00F366C8"/>
    <w:rsid w:val="00F413FC"/>
    <w:rsid w:val="00F45806"/>
    <w:rsid w:val="00F54BCB"/>
    <w:rsid w:val="00F63451"/>
    <w:rsid w:val="00F63EB9"/>
    <w:rsid w:val="00F6724E"/>
    <w:rsid w:val="00F807B2"/>
    <w:rsid w:val="00F81758"/>
    <w:rsid w:val="00F831EA"/>
    <w:rsid w:val="00F83B54"/>
    <w:rsid w:val="00F93132"/>
    <w:rsid w:val="00F96B24"/>
    <w:rsid w:val="00FA22E0"/>
    <w:rsid w:val="00FA4BF4"/>
    <w:rsid w:val="00FA7272"/>
    <w:rsid w:val="00FB1D77"/>
    <w:rsid w:val="00FB2142"/>
    <w:rsid w:val="00FB55EE"/>
    <w:rsid w:val="00FC3E15"/>
    <w:rsid w:val="00FC4BF3"/>
    <w:rsid w:val="00FD7F4F"/>
    <w:rsid w:val="00FE3D82"/>
    <w:rsid w:val="00FE6894"/>
    <w:rsid w:val="00FF2DC2"/>
    <w:rsid w:val="04224649"/>
    <w:rsid w:val="04506123"/>
    <w:rsid w:val="05E816BC"/>
    <w:rsid w:val="065D7CF8"/>
    <w:rsid w:val="07FE73AE"/>
    <w:rsid w:val="088D700E"/>
    <w:rsid w:val="0B915EC5"/>
    <w:rsid w:val="0CD010F7"/>
    <w:rsid w:val="0D685DA3"/>
    <w:rsid w:val="103E38B5"/>
    <w:rsid w:val="10D70481"/>
    <w:rsid w:val="12925B10"/>
    <w:rsid w:val="12C316C1"/>
    <w:rsid w:val="18031B4E"/>
    <w:rsid w:val="187373DB"/>
    <w:rsid w:val="193B119F"/>
    <w:rsid w:val="19C33D91"/>
    <w:rsid w:val="21225B5C"/>
    <w:rsid w:val="2142271C"/>
    <w:rsid w:val="25C92306"/>
    <w:rsid w:val="293E3767"/>
    <w:rsid w:val="299E07E8"/>
    <w:rsid w:val="2BBF0868"/>
    <w:rsid w:val="2C2E6712"/>
    <w:rsid w:val="2FA33D38"/>
    <w:rsid w:val="300A6811"/>
    <w:rsid w:val="30422D5A"/>
    <w:rsid w:val="352517C4"/>
    <w:rsid w:val="35471076"/>
    <w:rsid w:val="382E63C0"/>
    <w:rsid w:val="389B5BEA"/>
    <w:rsid w:val="3B7D1A58"/>
    <w:rsid w:val="3BD05D64"/>
    <w:rsid w:val="3C6B6138"/>
    <w:rsid w:val="3D3B3A85"/>
    <w:rsid w:val="41FC00F8"/>
    <w:rsid w:val="42C53BE0"/>
    <w:rsid w:val="42DC7833"/>
    <w:rsid w:val="43BB73A4"/>
    <w:rsid w:val="45392805"/>
    <w:rsid w:val="469342B8"/>
    <w:rsid w:val="475B768D"/>
    <w:rsid w:val="4B9E37E3"/>
    <w:rsid w:val="4C936DFB"/>
    <w:rsid w:val="4CB011C0"/>
    <w:rsid w:val="4E585FE5"/>
    <w:rsid w:val="4FA17D33"/>
    <w:rsid w:val="523D3C4F"/>
    <w:rsid w:val="5459074B"/>
    <w:rsid w:val="54C62A45"/>
    <w:rsid w:val="56675664"/>
    <w:rsid w:val="57B367BC"/>
    <w:rsid w:val="57DE14ED"/>
    <w:rsid w:val="58187EC0"/>
    <w:rsid w:val="5A6D756A"/>
    <w:rsid w:val="5BDF6D19"/>
    <w:rsid w:val="5F9F2158"/>
    <w:rsid w:val="60312917"/>
    <w:rsid w:val="60A30F29"/>
    <w:rsid w:val="60E57CF8"/>
    <w:rsid w:val="62796905"/>
    <w:rsid w:val="62B30BFC"/>
    <w:rsid w:val="63BC39B0"/>
    <w:rsid w:val="63DD3565"/>
    <w:rsid w:val="66385942"/>
    <w:rsid w:val="668F0547"/>
    <w:rsid w:val="66D64897"/>
    <w:rsid w:val="67874436"/>
    <w:rsid w:val="67F72C03"/>
    <w:rsid w:val="694036BC"/>
    <w:rsid w:val="6B50207C"/>
    <w:rsid w:val="6C6F0B2A"/>
    <w:rsid w:val="6DC77F5A"/>
    <w:rsid w:val="6E9D2D38"/>
    <w:rsid w:val="6EBF37A2"/>
    <w:rsid w:val="6EF9662C"/>
    <w:rsid w:val="758071C0"/>
    <w:rsid w:val="75F713DB"/>
    <w:rsid w:val="76D06D82"/>
    <w:rsid w:val="77617AE9"/>
    <w:rsid w:val="776329BC"/>
    <w:rsid w:val="7DD2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1A2709"/>
  <w15:docId w15:val="{EA9E892C-2CF6-4EA3-85E5-7DBF3ED6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rFonts w:eastAsia="微软雅黑"/>
    </w:rPr>
  </w:style>
  <w:style w:type="paragraph" w:styleId="a5">
    <w:name w:val="Body Text Indent"/>
    <w:basedOn w:val="a"/>
    <w:link w:val="a6"/>
    <w:uiPriority w:val="99"/>
    <w:qFormat/>
    <w:pPr>
      <w:ind w:firstLineChars="200" w:firstLine="640"/>
    </w:pPr>
    <w:rPr>
      <w:rFonts w:ascii="仿宋_GB2312" w:eastAsia="仿宋_GB2312"/>
      <w:bCs/>
      <w:sz w:val="32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Title"/>
    <w:basedOn w:val="a"/>
    <w:next w:val="a"/>
    <w:link w:val="af1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uiPriority w:val="99"/>
    <w:semiHidden/>
    <w:qFormat/>
    <w:rPr>
      <w:b/>
      <w:bCs/>
    </w:rPr>
  </w:style>
  <w:style w:type="character" w:styleId="af4">
    <w:name w:val="Strong"/>
    <w:uiPriority w:val="99"/>
    <w:qFormat/>
    <w:rPr>
      <w:rFonts w:cs="Times New Roman"/>
      <w:b/>
    </w:rPr>
  </w:style>
  <w:style w:type="character" w:styleId="af5">
    <w:name w:val="page number"/>
    <w:uiPriority w:val="99"/>
    <w:qFormat/>
    <w:rPr>
      <w:rFonts w:cs="Times New Roman"/>
    </w:rPr>
  </w:style>
  <w:style w:type="character" w:styleId="af6">
    <w:name w:val="Hyperlink"/>
    <w:uiPriority w:val="99"/>
    <w:qFormat/>
    <w:rPr>
      <w:rFonts w:cs="Times New Roman"/>
      <w:color w:val="0000FF"/>
      <w:u w:val="single"/>
    </w:rPr>
  </w:style>
  <w:style w:type="character" w:styleId="af7">
    <w:name w:val="annotation reference"/>
    <w:uiPriority w:val="99"/>
    <w:semiHidden/>
    <w:qFormat/>
    <w:rPr>
      <w:rFonts w:cs="Times New Roman"/>
      <w:sz w:val="21"/>
    </w:rPr>
  </w:style>
  <w:style w:type="character" w:customStyle="1" w:styleId="a4">
    <w:name w:val="批注文字 字符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正文文本缩进 字符"/>
    <w:link w:val="a5"/>
    <w:uiPriority w:val="99"/>
    <w:semiHidden/>
    <w:qFormat/>
    <w:locked/>
    <w:rPr>
      <w:rFonts w:cs="Times New Roman"/>
      <w:sz w:val="24"/>
      <w:szCs w:val="24"/>
    </w:rPr>
  </w:style>
  <w:style w:type="character" w:customStyle="1" w:styleId="a8">
    <w:name w:val="日期 字符"/>
    <w:link w:val="a7"/>
    <w:uiPriority w:val="99"/>
    <w:semiHidden/>
    <w:qFormat/>
    <w:locked/>
    <w:rPr>
      <w:rFonts w:cs="Times New Roman"/>
      <w:sz w:val="24"/>
      <w:szCs w:val="24"/>
    </w:rPr>
  </w:style>
  <w:style w:type="character" w:customStyle="1" w:styleId="aa">
    <w:name w:val="批注框文本 字符"/>
    <w:link w:val="a9"/>
    <w:uiPriority w:val="99"/>
    <w:semiHidden/>
    <w:qFormat/>
    <w:locked/>
    <w:rPr>
      <w:rFonts w:cs="Times New Roman"/>
      <w:sz w:val="2"/>
    </w:rPr>
  </w:style>
  <w:style w:type="character" w:customStyle="1" w:styleId="ac">
    <w:name w:val="页脚 字符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ae">
    <w:name w:val="页眉 字符"/>
    <w:link w:val="ad"/>
    <w:uiPriority w:val="99"/>
    <w:qFormat/>
    <w:locked/>
    <w:rPr>
      <w:rFonts w:cs="Times New Roman"/>
      <w:kern w:val="2"/>
      <w:sz w:val="18"/>
    </w:rPr>
  </w:style>
  <w:style w:type="character" w:customStyle="1" w:styleId="af1">
    <w:name w:val="标题 字符"/>
    <w:link w:val="af0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3">
    <w:name w:val="批注主题 字符"/>
    <w:link w:val="af2"/>
    <w:uiPriority w:val="99"/>
    <w:semiHidden/>
    <w:qFormat/>
    <w:locked/>
    <w:rPr>
      <w:rFonts w:cs="Times New Roman"/>
      <w:b/>
      <w:bCs/>
      <w:sz w:val="24"/>
      <w:szCs w:val="24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yw.njjks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</Words>
  <Characters>1254</Characters>
  <Application>Microsoft Office Word</Application>
  <DocSecurity>0</DocSecurity>
  <Lines>10</Lines>
  <Paragraphs>2</Paragraphs>
  <ScaleCrop>false</ScaleCrop>
  <Company>China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宁电教[2014] 号</dc:title>
  <dc:creator>admin</dc:creator>
  <cp:lastModifiedBy>王静</cp:lastModifiedBy>
  <cp:revision>2</cp:revision>
  <cp:lastPrinted>2021-04-27T01:29:00Z</cp:lastPrinted>
  <dcterms:created xsi:type="dcterms:W3CDTF">2021-05-07T01:06:00Z</dcterms:created>
  <dcterms:modified xsi:type="dcterms:W3CDTF">2021-05-07T01:06:00Z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247483660_btnclosed</vt:lpwstr>
  </property>
  <property fmtid="{D5CDD505-2E9C-101B-9397-08002B2CF9AE}" pid="4" name="ICV">
    <vt:lpwstr>D46102CB3943416EBBCE3C4DB7245C8C</vt:lpwstr>
  </property>
</Properties>
</file>