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03FE" w14:textId="77777777" w:rsidR="003329E4" w:rsidRDefault="003329E4">
      <w:pPr>
        <w:ind w:firstLine="640"/>
        <w:jc w:val="right"/>
        <w:rPr>
          <w:rFonts w:ascii="Times New Roman" w:eastAsia="仿宋_GB2312" w:hAnsi="Times New Roman"/>
          <w:sz w:val="32"/>
          <w:szCs w:val="32"/>
        </w:rPr>
      </w:pPr>
      <w:bookmarkStart w:id="0" w:name="title"/>
    </w:p>
    <w:p w14:paraId="43D92561" w14:textId="77777777" w:rsidR="003329E4" w:rsidRDefault="003329E4">
      <w:pPr>
        <w:ind w:firstLine="640"/>
        <w:jc w:val="right"/>
        <w:rPr>
          <w:rFonts w:ascii="Times New Roman" w:eastAsia="仿宋_GB2312" w:hAnsi="Times New Roman"/>
          <w:sz w:val="32"/>
          <w:szCs w:val="32"/>
        </w:rPr>
      </w:pPr>
    </w:p>
    <w:p w14:paraId="7C7BC8AF" w14:textId="77777777" w:rsidR="003329E4" w:rsidRDefault="003329E4">
      <w:pPr>
        <w:ind w:firstLine="640"/>
        <w:jc w:val="right"/>
        <w:rPr>
          <w:rFonts w:ascii="Times New Roman" w:eastAsia="仿宋_GB2312" w:hAnsi="Times New Roman"/>
          <w:sz w:val="32"/>
          <w:szCs w:val="32"/>
        </w:rPr>
      </w:pPr>
    </w:p>
    <w:p w14:paraId="33CEE899" w14:textId="77777777" w:rsidR="003329E4" w:rsidRDefault="003329E4">
      <w:pPr>
        <w:ind w:firstLine="640"/>
        <w:jc w:val="right"/>
        <w:rPr>
          <w:rFonts w:ascii="Times New Roman" w:eastAsia="仿宋_GB2312" w:hAnsi="Times New Roman"/>
          <w:sz w:val="32"/>
          <w:szCs w:val="32"/>
        </w:rPr>
      </w:pPr>
    </w:p>
    <w:p w14:paraId="23BDF559" w14:textId="77777777" w:rsidR="003329E4" w:rsidRDefault="003329E4">
      <w:pPr>
        <w:ind w:firstLine="640"/>
        <w:jc w:val="right"/>
        <w:rPr>
          <w:rFonts w:ascii="Times New Roman" w:eastAsia="仿宋_GB2312" w:hAnsi="Times New Roman"/>
          <w:sz w:val="32"/>
          <w:szCs w:val="32"/>
        </w:rPr>
      </w:pPr>
    </w:p>
    <w:p w14:paraId="497A20E9" w14:textId="77777777" w:rsidR="003329E4" w:rsidRDefault="008F48FB">
      <w:pPr>
        <w:ind w:firstLine="640"/>
        <w:jc w:val="right"/>
        <w:rPr>
          <w:rFonts w:ascii="Times New Roman" w:eastAsia="仿宋_GB2312" w:hAnsi="Times New Roman"/>
          <w:sz w:val="32"/>
          <w:szCs w:val="32"/>
        </w:rPr>
      </w:pPr>
      <w:r>
        <w:rPr>
          <w:rFonts w:ascii="Times New Roman" w:eastAsia="仿宋_GB2312" w:hAnsi="Times New Roman"/>
          <w:sz w:val="32"/>
          <w:szCs w:val="32"/>
        </w:rPr>
        <w:t>宁教办电函〔</w:t>
      </w:r>
      <w:r>
        <w:rPr>
          <w:rFonts w:ascii="Times New Roman" w:eastAsia="仿宋_GB2312" w:hAnsi="Times New Roman"/>
          <w:sz w:val="32"/>
          <w:szCs w:val="32"/>
        </w:rPr>
        <w:t>2022</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号</w:t>
      </w:r>
    </w:p>
    <w:p w14:paraId="6D4D72B8" w14:textId="77777777" w:rsidR="003329E4" w:rsidRDefault="003329E4">
      <w:pPr>
        <w:pStyle w:val="ab"/>
        <w:spacing w:before="0" w:beforeAutospacing="0" w:after="0" w:afterAutospacing="0"/>
        <w:jc w:val="center"/>
        <w:textAlignment w:val="center"/>
        <w:rPr>
          <w:rFonts w:ascii="Times New Roman" w:eastAsia="方正大标宋简体" w:hAnsi="Times New Roman" w:cs="Times New Roman"/>
          <w:bCs/>
          <w:sz w:val="44"/>
          <w:szCs w:val="44"/>
        </w:rPr>
      </w:pPr>
    </w:p>
    <w:p w14:paraId="4F36E225" w14:textId="77777777" w:rsidR="003329E4" w:rsidRDefault="008F48FB">
      <w:pPr>
        <w:jc w:val="center"/>
        <w:textAlignment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关于举办</w:t>
      </w:r>
      <w:r>
        <w:rPr>
          <w:rFonts w:ascii="Times New Roman" w:eastAsia="方正小标宋简体" w:hAnsi="Times New Roman"/>
          <w:kern w:val="0"/>
          <w:sz w:val="44"/>
          <w:szCs w:val="44"/>
        </w:rPr>
        <w:t>2022</w:t>
      </w:r>
      <w:r>
        <w:rPr>
          <w:rFonts w:ascii="Times New Roman" w:eastAsia="方正小标宋简体" w:hAnsi="Times New Roman"/>
          <w:kern w:val="0"/>
          <w:sz w:val="44"/>
          <w:szCs w:val="44"/>
        </w:rPr>
        <w:t>年南京市</w:t>
      </w:r>
      <w:bookmarkStart w:id="1" w:name="_Hlk40450680"/>
      <w:r>
        <w:rPr>
          <w:rFonts w:ascii="Times New Roman" w:eastAsia="方正小标宋简体" w:hAnsi="Times New Roman"/>
          <w:kern w:val="0"/>
          <w:sz w:val="44"/>
          <w:szCs w:val="44"/>
        </w:rPr>
        <w:t>中小学教师信息化</w:t>
      </w:r>
    </w:p>
    <w:p w14:paraId="078E9577" w14:textId="77777777" w:rsidR="003329E4" w:rsidRDefault="008F48FB">
      <w:pPr>
        <w:jc w:val="center"/>
        <w:textAlignment w:val="center"/>
        <w:rPr>
          <w:rFonts w:ascii="Times New Roman" w:eastAsia="方正小标宋简体" w:hAnsi="Times New Roman"/>
          <w:color w:val="000000"/>
          <w:kern w:val="0"/>
          <w:sz w:val="32"/>
          <w:szCs w:val="32"/>
        </w:rPr>
      </w:pPr>
      <w:r>
        <w:rPr>
          <w:rFonts w:ascii="Times New Roman" w:eastAsia="方正小标宋简体" w:hAnsi="Times New Roman"/>
          <w:kern w:val="0"/>
          <w:sz w:val="44"/>
          <w:szCs w:val="44"/>
        </w:rPr>
        <w:t>教学实践与评优活动</w:t>
      </w:r>
      <w:bookmarkEnd w:id="1"/>
      <w:r>
        <w:rPr>
          <w:rFonts w:ascii="Times New Roman" w:eastAsia="方正小标宋简体" w:hAnsi="Times New Roman"/>
          <w:kern w:val="0"/>
          <w:sz w:val="44"/>
          <w:szCs w:val="44"/>
        </w:rPr>
        <w:t>的通知</w:t>
      </w:r>
      <w:bookmarkEnd w:id="0"/>
    </w:p>
    <w:p w14:paraId="0408988D" w14:textId="77777777" w:rsidR="003329E4" w:rsidRDefault="003329E4">
      <w:pPr>
        <w:textAlignment w:val="center"/>
        <w:rPr>
          <w:rFonts w:ascii="Times New Roman" w:eastAsia="仿宋_GB2312" w:hAnsi="Times New Roman"/>
          <w:color w:val="000000"/>
          <w:spacing w:val="-14"/>
          <w:kern w:val="0"/>
          <w:sz w:val="32"/>
          <w:szCs w:val="32"/>
        </w:rPr>
      </w:pPr>
    </w:p>
    <w:p w14:paraId="58D1140A" w14:textId="77777777" w:rsidR="003329E4" w:rsidRDefault="008F48FB">
      <w:pPr>
        <w:spacing w:line="520" w:lineRule="exact"/>
        <w:textAlignment w:val="center"/>
        <w:rPr>
          <w:rFonts w:ascii="Times New Roman" w:eastAsia="仿宋_GB2312" w:hAnsi="Times New Roman"/>
          <w:kern w:val="0"/>
          <w:sz w:val="32"/>
          <w:szCs w:val="32"/>
        </w:rPr>
      </w:pPr>
      <w:r>
        <w:rPr>
          <w:rFonts w:ascii="Times New Roman" w:eastAsia="仿宋_GB2312" w:hAnsi="Times New Roman"/>
          <w:kern w:val="0"/>
          <w:sz w:val="32"/>
          <w:szCs w:val="32"/>
        </w:rPr>
        <w:t>各区教育局、江北新区教育和社会保障局，直属学校：</w:t>
      </w:r>
    </w:p>
    <w:p w14:paraId="67FAB406" w14:textId="77777777" w:rsidR="003329E4" w:rsidRDefault="008F48FB">
      <w:pPr>
        <w:spacing w:line="520" w:lineRule="exact"/>
        <w:ind w:firstLineChars="200" w:firstLine="640"/>
        <w:textAlignment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根据《</w:t>
      </w:r>
      <w:r>
        <w:rPr>
          <w:rFonts w:ascii="Times New Roman" w:eastAsia="仿宋_GB2312" w:hAnsi="Times New Roman"/>
          <w:kern w:val="0"/>
          <w:sz w:val="32"/>
          <w:szCs w:val="32"/>
        </w:rPr>
        <w:t>关于举办</w:t>
      </w:r>
      <w:r>
        <w:rPr>
          <w:rFonts w:ascii="Times New Roman" w:eastAsia="仿宋_GB2312" w:hAnsi="Times New Roman"/>
          <w:kern w:val="0"/>
          <w:sz w:val="32"/>
          <w:szCs w:val="32"/>
        </w:rPr>
        <w:t>2022</w:t>
      </w:r>
      <w:r>
        <w:rPr>
          <w:rFonts w:ascii="Times New Roman" w:eastAsia="仿宋_GB2312" w:hAnsi="Times New Roman"/>
          <w:kern w:val="0"/>
          <w:sz w:val="32"/>
          <w:szCs w:val="32"/>
        </w:rPr>
        <w:t>年</w:t>
      </w:r>
      <w:r>
        <w:rPr>
          <w:rFonts w:ascii="Times New Roman" w:eastAsia="仿宋_GB2312" w:hAnsi="Times New Roman"/>
          <w:kern w:val="0"/>
          <w:sz w:val="32"/>
          <w:szCs w:val="32"/>
        </w:rPr>
        <w:t>“</w:t>
      </w:r>
      <w:r>
        <w:rPr>
          <w:rFonts w:ascii="Times New Roman" w:eastAsia="仿宋_GB2312" w:hAnsi="Times New Roman"/>
          <w:kern w:val="0"/>
          <w:sz w:val="32"/>
          <w:szCs w:val="32"/>
        </w:rPr>
        <w:t>领航杯</w:t>
      </w:r>
      <w:r>
        <w:rPr>
          <w:rFonts w:ascii="Times New Roman" w:eastAsia="仿宋_GB2312" w:hAnsi="Times New Roman"/>
          <w:kern w:val="0"/>
          <w:sz w:val="32"/>
          <w:szCs w:val="32"/>
        </w:rPr>
        <w:t>”</w:t>
      </w:r>
      <w:r>
        <w:rPr>
          <w:rFonts w:ascii="Times New Roman" w:eastAsia="仿宋_GB2312" w:hAnsi="Times New Roman"/>
          <w:kern w:val="0"/>
          <w:sz w:val="32"/>
          <w:szCs w:val="32"/>
        </w:rPr>
        <w:t>江苏省教师信息素养提升实践活动的通知</w:t>
      </w:r>
      <w:r>
        <w:rPr>
          <w:rFonts w:ascii="Times New Roman" w:eastAsia="仿宋_GB2312" w:hAnsi="Times New Roman"/>
          <w:color w:val="000000"/>
          <w:kern w:val="0"/>
          <w:sz w:val="32"/>
          <w:szCs w:val="32"/>
        </w:rPr>
        <w:t>》</w:t>
      </w:r>
      <w:r>
        <w:rPr>
          <w:rFonts w:ascii="Times New Roman" w:eastAsia="仿宋_GB2312" w:hAnsi="Times New Roman"/>
          <w:sz w:val="32"/>
          <w:szCs w:val="32"/>
        </w:rPr>
        <w:t>（</w:t>
      </w:r>
      <w:r>
        <w:rPr>
          <w:rFonts w:ascii="Times New Roman" w:eastAsia="仿宋_GB2312" w:hAnsi="Times New Roman"/>
          <w:color w:val="000000"/>
          <w:kern w:val="0"/>
          <w:sz w:val="32"/>
          <w:szCs w:val="32"/>
        </w:rPr>
        <w:t>苏教信办〔</w:t>
      </w:r>
      <w:r>
        <w:rPr>
          <w:rFonts w:ascii="Times New Roman" w:eastAsia="仿宋_GB2312" w:hAnsi="Times New Roman"/>
          <w:color w:val="000000"/>
          <w:kern w:val="0"/>
          <w:sz w:val="32"/>
          <w:szCs w:val="32"/>
        </w:rPr>
        <w:t>2022</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12</w:t>
      </w:r>
      <w:r>
        <w:rPr>
          <w:rFonts w:ascii="Times New Roman" w:eastAsia="仿宋_GB2312" w:hAnsi="Times New Roman"/>
          <w:color w:val="000000"/>
          <w:kern w:val="0"/>
          <w:sz w:val="32"/>
          <w:szCs w:val="32"/>
        </w:rPr>
        <w:t>号</w:t>
      </w:r>
      <w:r>
        <w:rPr>
          <w:rFonts w:ascii="Times New Roman" w:eastAsia="仿宋_GB2312" w:hAnsi="Times New Roman"/>
          <w:sz w:val="32"/>
          <w:szCs w:val="32"/>
        </w:rPr>
        <w:t>）</w:t>
      </w:r>
      <w:r>
        <w:rPr>
          <w:rFonts w:ascii="Times New Roman" w:eastAsia="仿宋_GB2312" w:hAnsi="Times New Roman"/>
          <w:color w:val="000000"/>
          <w:kern w:val="0"/>
          <w:sz w:val="32"/>
          <w:szCs w:val="32"/>
        </w:rPr>
        <w:t>要求，经研究，决定举办</w:t>
      </w:r>
      <w:r>
        <w:rPr>
          <w:rFonts w:ascii="Times New Roman" w:eastAsia="仿宋_GB2312" w:hAnsi="Times New Roman"/>
          <w:color w:val="000000"/>
          <w:kern w:val="0"/>
          <w:sz w:val="32"/>
          <w:szCs w:val="32"/>
        </w:rPr>
        <w:t>2022</w:t>
      </w:r>
      <w:r>
        <w:rPr>
          <w:rFonts w:ascii="Times New Roman" w:eastAsia="仿宋_GB2312" w:hAnsi="Times New Roman"/>
          <w:color w:val="000000"/>
          <w:kern w:val="0"/>
          <w:sz w:val="32"/>
          <w:szCs w:val="32"/>
        </w:rPr>
        <w:t>年南京市中小学教师信息化教学实践与评优活动</w:t>
      </w:r>
      <w:r>
        <w:rPr>
          <w:rFonts w:ascii="Times New Roman" w:eastAsia="仿宋_GB2312" w:hAnsi="Times New Roman"/>
          <w:sz w:val="32"/>
          <w:szCs w:val="32"/>
        </w:rPr>
        <w:t>（</w:t>
      </w:r>
      <w:r>
        <w:rPr>
          <w:rFonts w:ascii="Times New Roman" w:eastAsia="仿宋_GB2312" w:hAnsi="Times New Roman"/>
          <w:color w:val="000000"/>
          <w:kern w:val="0"/>
          <w:sz w:val="32"/>
          <w:szCs w:val="32"/>
        </w:rPr>
        <w:t>以下简称实践评优活动</w:t>
      </w:r>
      <w:r>
        <w:rPr>
          <w:rFonts w:ascii="Times New Roman" w:eastAsia="仿宋_GB2312" w:hAnsi="Times New Roman"/>
          <w:sz w:val="32"/>
          <w:szCs w:val="32"/>
        </w:rPr>
        <w:t>）</w:t>
      </w:r>
      <w:r>
        <w:rPr>
          <w:rFonts w:ascii="Times New Roman" w:eastAsia="仿宋_GB2312" w:hAnsi="Times New Roman"/>
          <w:color w:val="000000"/>
          <w:kern w:val="0"/>
          <w:sz w:val="32"/>
          <w:szCs w:val="32"/>
        </w:rPr>
        <w:t>。具体事项通知如下。</w:t>
      </w:r>
    </w:p>
    <w:p w14:paraId="17D935B4" w14:textId="77777777" w:rsidR="003329E4" w:rsidRDefault="008F48FB">
      <w:pPr>
        <w:widowControl/>
        <w:tabs>
          <w:tab w:val="left" w:pos="2630"/>
        </w:tabs>
        <w:overflowPunct w:val="0"/>
        <w:spacing w:line="520" w:lineRule="exact"/>
        <w:ind w:firstLineChars="200" w:firstLine="640"/>
        <w:textAlignment w:val="center"/>
        <w:rPr>
          <w:rFonts w:ascii="Times New Roman" w:eastAsia="黑体" w:hAnsi="Times New Roman"/>
          <w:color w:val="000000"/>
          <w:kern w:val="0"/>
          <w:sz w:val="32"/>
          <w:szCs w:val="32"/>
        </w:rPr>
      </w:pPr>
      <w:r>
        <w:rPr>
          <w:rFonts w:ascii="Times New Roman" w:eastAsia="黑体" w:hAnsi="Times New Roman"/>
          <w:color w:val="000000"/>
          <w:kern w:val="0"/>
          <w:sz w:val="32"/>
          <w:szCs w:val="32"/>
        </w:rPr>
        <w:t>一、参赛对象</w:t>
      </w:r>
    </w:p>
    <w:p w14:paraId="02EE06F9" w14:textId="77777777" w:rsidR="003329E4" w:rsidRDefault="008F48FB">
      <w:pPr>
        <w:spacing w:line="52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参赛对象为全市</w:t>
      </w:r>
      <w:r>
        <w:rPr>
          <w:rFonts w:ascii="Times New Roman" w:eastAsia="仿宋_GB2312" w:hAnsi="Times New Roman"/>
          <w:sz w:val="32"/>
          <w:szCs w:val="32"/>
        </w:rPr>
        <w:t>幼儿园、中小学（含特殊教育学校、中等职业教育学校）在职教师以及教育技术工作者。</w:t>
      </w:r>
    </w:p>
    <w:p w14:paraId="008E2400" w14:textId="77777777" w:rsidR="003329E4" w:rsidRDefault="008F48FB">
      <w:pPr>
        <w:widowControl/>
        <w:tabs>
          <w:tab w:val="left" w:pos="2630"/>
        </w:tabs>
        <w:overflowPunct w:val="0"/>
        <w:spacing w:line="520" w:lineRule="exact"/>
        <w:ind w:firstLineChars="200" w:firstLine="640"/>
        <w:textAlignment w:val="center"/>
        <w:rPr>
          <w:rFonts w:ascii="Times New Roman" w:eastAsia="黑体" w:hAnsi="Times New Roman"/>
          <w:color w:val="000000"/>
          <w:kern w:val="0"/>
          <w:sz w:val="32"/>
          <w:szCs w:val="32"/>
        </w:rPr>
      </w:pPr>
      <w:r>
        <w:rPr>
          <w:rFonts w:ascii="Times New Roman" w:eastAsia="黑体" w:hAnsi="Times New Roman"/>
          <w:color w:val="000000"/>
          <w:kern w:val="0"/>
          <w:sz w:val="32"/>
          <w:szCs w:val="32"/>
        </w:rPr>
        <w:t>二、项目设置</w:t>
      </w:r>
    </w:p>
    <w:p w14:paraId="6807C78D" w14:textId="77777777" w:rsidR="003329E4" w:rsidRDefault="008F48FB">
      <w:pPr>
        <w:numPr>
          <w:ilvl w:val="255"/>
          <w:numId w:val="0"/>
        </w:numPr>
        <w:snapToGrid w:val="0"/>
        <w:spacing w:line="520" w:lineRule="exact"/>
        <w:ind w:firstLineChars="200" w:firstLine="640"/>
        <w:contextualSpacing/>
        <w:rPr>
          <w:rFonts w:ascii="楷体_GB2312" w:eastAsia="楷体_GB2312" w:hAnsi="Times New Roman"/>
          <w:bCs/>
          <w:sz w:val="32"/>
          <w:szCs w:val="32"/>
        </w:rPr>
      </w:pPr>
      <w:r>
        <w:rPr>
          <w:rFonts w:ascii="楷体_GB2312" w:eastAsia="楷体_GB2312" w:hAnsi="Times New Roman" w:hint="eastAsia"/>
          <w:bCs/>
          <w:sz w:val="32"/>
          <w:szCs w:val="32"/>
        </w:rPr>
        <w:t>（一）普通项目</w:t>
      </w:r>
    </w:p>
    <w:p w14:paraId="0D7F5BDD" w14:textId="77777777" w:rsidR="003329E4" w:rsidRDefault="008F48FB">
      <w:pPr>
        <w:spacing w:line="52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bCs/>
          <w:sz w:val="32"/>
          <w:szCs w:val="32"/>
        </w:rPr>
        <w:t>．</w:t>
      </w:r>
      <w:r>
        <w:rPr>
          <w:rFonts w:ascii="Times New Roman" w:eastAsia="仿宋_GB2312" w:hAnsi="Times New Roman"/>
          <w:sz w:val="32"/>
          <w:szCs w:val="32"/>
        </w:rPr>
        <w:t>基础教育组：课件、微课、融合创新应用教学案例。</w:t>
      </w:r>
    </w:p>
    <w:p w14:paraId="69F3E661" w14:textId="77777777" w:rsidR="003329E4" w:rsidRDefault="008F48FB">
      <w:pPr>
        <w:spacing w:line="52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bCs/>
          <w:sz w:val="32"/>
          <w:szCs w:val="32"/>
        </w:rPr>
        <w:t>．</w:t>
      </w:r>
      <w:r>
        <w:rPr>
          <w:rFonts w:ascii="Times New Roman" w:eastAsia="仿宋_GB2312" w:hAnsi="Times New Roman"/>
          <w:sz w:val="32"/>
          <w:szCs w:val="32"/>
        </w:rPr>
        <w:t>中等职业教育组：课件、微课、信息化教学课程案例。</w:t>
      </w:r>
    </w:p>
    <w:p w14:paraId="4CDA00D0" w14:textId="77777777" w:rsidR="003329E4" w:rsidRDefault="008F48FB">
      <w:pPr>
        <w:numPr>
          <w:ilvl w:val="255"/>
          <w:numId w:val="0"/>
        </w:numPr>
        <w:snapToGrid w:val="0"/>
        <w:spacing w:line="520" w:lineRule="exact"/>
        <w:ind w:firstLineChars="200" w:firstLine="640"/>
        <w:contextualSpacing/>
        <w:rPr>
          <w:rFonts w:ascii="楷体_GB2312" w:eastAsia="楷体_GB2312" w:hAnsi="Times New Roman"/>
          <w:bCs/>
          <w:sz w:val="32"/>
          <w:szCs w:val="32"/>
        </w:rPr>
      </w:pPr>
      <w:r>
        <w:rPr>
          <w:rFonts w:ascii="楷体_GB2312" w:eastAsia="楷体_GB2312" w:hAnsi="Times New Roman"/>
          <w:bCs/>
          <w:sz w:val="32"/>
          <w:szCs w:val="32"/>
        </w:rPr>
        <w:t>（二）专项</w:t>
      </w:r>
    </w:p>
    <w:p w14:paraId="625E02C7" w14:textId="77777777" w:rsidR="003329E4" w:rsidRDefault="008F48FB">
      <w:pPr>
        <w:spacing w:line="520" w:lineRule="exact"/>
        <w:ind w:firstLineChars="200" w:firstLine="643"/>
        <w:textAlignment w:val="center"/>
        <w:rPr>
          <w:rFonts w:ascii="Times New Roman" w:eastAsia="仿宋_GB2312" w:hAnsi="Times New Roman"/>
          <w:b/>
          <w:bCs/>
          <w:sz w:val="32"/>
          <w:szCs w:val="32"/>
        </w:rPr>
      </w:pPr>
      <w:r>
        <w:rPr>
          <w:rFonts w:ascii="Times New Roman" w:eastAsia="仿宋_GB2312" w:hAnsi="Times New Roman"/>
          <w:b/>
          <w:sz w:val="32"/>
          <w:szCs w:val="32"/>
        </w:rPr>
        <w:t>1</w:t>
      </w:r>
      <w:r>
        <w:rPr>
          <w:rFonts w:ascii="Times New Roman" w:eastAsia="仿宋_GB2312" w:hAnsi="Times New Roman"/>
          <w:b/>
          <w:bCs/>
          <w:sz w:val="32"/>
          <w:szCs w:val="32"/>
        </w:rPr>
        <w:t>．</w:t>
      </w:r>
      <w:r>
        <w:rPr>
          <w:rFonts w:ascii="Times New Roman" w:eastAsia="仿宋_GB2312" w:hAnsi="Times New Roman"/>
          <w:b/>
          <w:sz w:val="32"/>
          <w:szCs w:val="32"/>
        </w:rPr>
        <w:t>职业教育专项</w:t>
      </w:r>
    </w:p>
    <w:p w14:paraId="4B9D769E" w14:textId="77777777" w:rsidR="003329E4" w:rsidRDefault="008F48FB">
      <w:pPr>
        <w:spacing w:line="52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中等职业教育组：职业教育实践性教学案例、职业教育数字教材（活页式）、职业教育数字教材（活页式）体例设计与样章。</w:t>
      </w:r>
    </w:p>
    <w:p w14:paraId="72DC5B92" w14:textId="77777777" w:rsidR="003329E4" w:rsidRDefault="008F48FB">
      <w:pPr>
        <w:spacing w:line="520" w:lineRule="exact"/>
        <w:ind w:firstLineChars="200" w:firstLine="643"/>
        <w:textAlignment w:val="center"/>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b/>
          <w:sz w:val="32"/>
          <w:szCs w:val="32"/>
        </w:rPr>
        <w:t>．中小学课例专项</w:t>
      </w:r>
    </w:p>
    <w:p w14:paraId="0AB1D785" w14:textId="77777777" w:rsidR="003329E4" w:rsidRDefault="008F48FB">
      <w:pPr>
        <w:spacing w:line="52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lastRenderedPageBreak/>
        <w:t>从本届活动起，设置</w:t>
      </w:r>
      <w:r>
        <w:rPr>
          <w:rFonts w:ascii="Times New Roman" w:eastAsia="仿宋_GB2312" w:hAnsi="Times New Roman"/>
          <w:sz w:val="32"/>
          <w:szCs w:val="32"/>
        </w:rPr>
        <w:t>“</w:t>
      </w:r>
      <w:r>
        <w:rPr>
          <w:rFonts w:ascii="Times New Roman" w:eastAsia="仿宋_GB2312" w:hAnsi="Times New Roman"/>
          <w:sz w:val="32"/>
          <w:szCs w:val="32"/>
        </w:rPr>
        <w:t>中小学人工智能教育教学课例征集项目</w:t>
      </w:r>
      <w:r>
        <w:rPr>
          <w:rFonts w:ascii="Times New Roman" w:eastAsia="仿宋_GB2312" w:hAnsi="Times New Roman"/>
          <w:sz w:val="32"/>
          <w:szCs w:val="32"/>
        </w:rPr>
        <w:t>”</w:t>
      </w:r>
      <w:r>
        <w:rPr>
          <w:rFonts w:ascii="Times New Roman" w:eastAsia="仿宋_GB2312" w:hAnsi="Times New Roman"/>
          <w:sz w:val="32"/>
          <w:szCs w:val="32"/>
        </w:rPr>
        <w:t>与</w:t>
      </w:r>
      <w:r>
        <w:rPr>
          <w:rFonts w:ascii="Times New Roman" w:eastAsia="仿宋_GB2312" w:hAnsi="Times New Roman"/>
          <w:sz w:val="32"/>
          <w:szCs w:val="32"/>
        </w:rPr>
        <w:t>“</w:t>
      </w:r>
      <w:r>
        <w:rPr>
          <w:rFonts w:ascii="Times New Roman" w:eastAsia="仿宋_GB2312" w:hAnsi="Times New Roman"/>
          <w:sz w:val="32"/>
          <w:szCs w:val="32"/>
        </w:rPr>
        <w:t>中小学虚拟实验教学应用课例征集项目</w:t>
      </w:r>
      <w:r>
        <w:rPr>
          <w:rFonts w:ascii="Times New Roman" w:eastAsia="仿宋_GB2312" w:hAnsi="Times New Roman"/>
          <w:sz w:val="32"/>
          <w:szCs w:val="32"/>
        </w:rPr>
        <w:t>”</w:t>
      </w:r>
      <w:r>
        <w:rPr>
          <w:rFonts w:ascii="Times New Roman" w:eastAsia="仿宋_GB2312" w:hAnsi="Times New Roman"/>
          <w:sz w:val="32"/>
          <w:szCs w:val="32"/>
        </w:rPr>
        <w:t>。项目安排另行通知，将在中央电化教育馆中小学人工智能教育服务平台（</w:t>
      </w:r>
      <w:r>
        <w:rPr>
          <w:rFonts w:ascii="Times New Roman" w:eastAsia="仿宋_GB2312" w:hAnsi="Times New Roman"/>
          <w:sz w:val="32"/>
          <w:szCs w:val="32"/>
        </w:rPr>
        <w:t>ai.eduyun.cn</w:t>
      </w:r>
      <w:r>
        <w:rPr>
          <w:rFonts w:ascii="Times New Roman" w:eastAsia="仿宋_GB2312" w:hAnsi="Times New Roman"/>
          <w:sz w:val="32"/>
          <w:szCs w:val="32"/>
        </w:rPr>
        <w:t>）、中央电化教育馆虚拟实验教学服务系统（</w:t>
      </w:r>
      <w:r>
        <w:rPr>
          <w:rFonts w:ascii="Times New Roman" w:eastAsia="仿宋_GB2312" w:hAnsi="Times New Roman"/>
          <w:sz w:val="32"/>
          <w:szCs w:val="32"/>
        </w:rPr>
        <w:t>vlab.eduyun.cn</w:t>
      </w:r>
      <w:r>
        <w:rPr>
          <w:rFonts w:ascii="Times New Roman" w:eastAsia="仿宋_GB2312" w:hAnsi="Times New Roman"/>
          <w:sz w:val="32"/>
          <w:szCs w:val="32"/>
        </w:rPr>
        <w:t>）公布。</w:t>
      </w:r>
    </w:p>
    <w:p w14:paraId="63A5B6F2" w14:textId="77777777" w:rsidR="003329E4" w:rsidRDefault="008F48FB">
      <w:pPr>
        <w:widowControl/>
        <w:tabs>
          <w:tab w:val="left" w:pos="2630"/>
        </w:tabs>
        <w:overflowPunct w:val="0"/>
        <w:spacing w:line="520" w:lineRule="exact"/>
        <w:ind w:firstLineChars="200" w:firstLine="640"/>
        <w:textAlignment w:val="center"/>
        <w:rPr>
          <w:rFonts w:ascii="Times New Roman" w:eastAsia="黑体" w:hAnsi="Times New Roman"/>
          <w:color w:val="000000"/>
          <w:kern w:val="0"/>
          <w:sz w:val="32"/>
          <w:szCs w:val="32"/>
        </w:rPr>
      </w:pPr>
      <w:r>
        <w:rPr>
          <w:rFonts w:ascii="Times New Roman" w:eastAsia="黑体" w:hAnsi="Times New Roman"/>
          <w:color w:val="000000"/>
          <w:kern w:val="0"/>
          <w:sz w:val="32"/>
          <w:szCs w:val="32"/>
        </w:rPr>
        <w:t>三、项目要求及评比指标</w:t>
      </w:r>
    </w:p>
    <w:p w14:paraId="67685381" w14:textId="77777777" w:rsidR="003329E4" w:rsidRDefault="008F48FB">
      <w:pPr>
        <w:spacing w:line="520" w:lineRule="exact"/>
        <w:ind w:firstLineChars="200" w:firstLine="640"/>
        <w:textAlignment w:val="center"/>
        <w:rPr>
          <w:rStyle w:val="af1"/>
          <w:rFonts w:ascii="Times New Roman" w:eastAsia="仿宋_GB2312" w:hAnsi="Times New Roman"/>
          <w:color w:val="auto"/>
          <w:kern w:val="0"/>
          <w:sz w:val="32"/>
          <w:szCs w:val="32"/>
          <w:u w:val="none"/>
        </w:rPr>
      </w:pPr>
      <w:r>
        <w:rPr>
          <w:rFonts w:ascii="Times New Roman" w:eastAsia="仿宋_GB2312" w:hAnsi="Times New Roman"/>
          <w:kern w:val="0"/>
          <w:sz w:val="32"/>
          <w:szCs w:val="32"/>
        </w:rPr>
        <w:t>项目要求及评选指标详见附件</w:t>
      </w:r>
      <w:r>
        <w:rPr>
          <w:rFonts w:ascii="Times New Roman" w:eastAsia="仿宋_GB2312" w:hAnsi="Times New Roman"/>
          <w:kern w:val="0"/>
          <w:sz w:val="32"/>
          <w:szCs w:val="32"/>
        </w:rPr>
        <w:t>1</w:t>
      </w:r>
      <w:r>
        <w:rPr>
          <w:rFonts w:ascii="Times New Roman" w:eastAsia="仿宋_GB2312" w:hAnsi="Times New Roman"/>
          <w:kern w:val="0"/>
          <w:sz w:val="32"/>
          <w:szCs w:val="32"/>
        </w:rPr>
        <w:t>和附件</w:t>
      </w:r>
      <w:r>
        <w:rPr>
          <w:rFonts w:ascii="Times New Roman" w:eastAsia="仿宋_GB2312" w:hAnsi="Times New Roman"/>
          <w:kern w:val="0"/>
          <w:sz w:val="32"/>
          <w:szCs w:val="32"/>
        </w:rPr>
        <w:t>2</w:t>
      </w:r>
      <w:r>
        <w:rPr>
          <w:rFonts w:ascii="Times New Roman" w:eastAsia="仿宋_GB2312" w:hAnsi="Times New Roman"/>
          <w:kern w:val="0"/>
          <w:sz w:val="32"/>
          <w:szCs w:val="32"/>
        </w:rPr>
        <w:t>，也可参照《</w:t>
      </w:r>
      <w:r>
        <w:rPr>
          <w:rFonts w:ascii="Times New Roman" w:eastAsia="仿宋_GB2312" w:hAnsi="Times New Roman"/>
          <w:kern w:val="0"/>
          <w:sz w:val="32"/>
          <w:szCs w:val="32"/>
        </w:rPr>
        <w:t>2022</w:t>
      </w:r>
      <w:r>
        <w:rPr>
          <w:rFonts w:ascii="Times New Roman" w:eastAsia="仿宋_GB2312" w:hAnsi="Times New Roman"/>
          <w:kern w:val="0"/>
          <w:sz w:val="32"/>
          <w:szCs w:val="32"/>
        </w:rPr>
        <w:t>年全国师生信息素养提升实践活动（教师部分）指南》</w:t>
      </w:r>
      <w:r>
        <w:rPr>
          <w:rFonts w:ascii="Times New Roman" w:eastAsia="仿宋_GB2312" w:hAnsi="Times New Roman"/>
          <w:kern w:val="0"/>
          <w:sz w:val="32"/>
          <w:szCs w:val="32"/>
        </w:rPr>
        <w:t>(</w:t>
      </w:r>
      <w:r>
        <w:rPr>
          <w:rFonts w:ascii="Times New Roman" w:eastAsia="仿宋_GB2312" w:hAnsi="Times New Roman"/>
          <w:kern w:val="0"/>
          <w:sz w:val="32"/>
          <w:szCs w:val="32"/>
        </w:rPr>
        <w:t>中央电化教育馆网站</w:t>
      </w:r>
      <w:hyperlink r:id="rId7" w:history="1">
        <w:r>
          <w:rPr>
            <w:rStyle w:val="af1"/>
            <w:rFonts w:ascii="Times New Roman" w:eastAsia="仿宋_GB2312" w:hAnsi="Times New Roman"/>
            <w:color w:val="auto"/>
            <w:kern w:val="0"/>
            <w:sz w:val="32"/>
            <w:szCs w:val="32"/>
            <w:u w:val="none"/>
          </w:rPr>
          <w:t>www.ncet.edu.c</w:t>
        </w:r>
        <w:r>
          <w:rPr>
            <w:rStyle w:val="af1"/>
            <w:rFonts w:ascii="Times New Roman" w:eastAsia="仿宋_GB2312" w:hAnsi="Times New Roman"/>
            <w:color w:val="auto"/>
            <w:kern w:val="0"/>
            <w:sz w:val="32"/>
            <w:szCs w:val="32"/>
            <w:u w:val="none"/>
          </w:rPr>
          <w:t>n</w:t>
        </w:r>
      </w:hyperlink>
      <w:r>
        <w:rPr>
          <w:rStyle w:val="af1"/>
          <w:rFonts w:ascii="Times New Roman" w:eastAsia="仿宋_GB2312" w:hAnsi="Times New Roman"/>
          <w:color w:val="auto"/>
          <w:kern w:val="0"/>
          <w:sz w:val="32"/>
          <w:szCs w:val="32"/>
          <w:u w:val="none"/>
        </w:rPr>
        <w:t>）查阅、下载。</w:t>
      </w:r>
    </w:p>
    <w:p w14:paraId="285863CA" w14:textId="77777777" w:rsidR="003329E4" w:rsidRDefault="008F48FB">
      <w:pPr>
        <w:widowControl/>
        <w:tabs>
          <w:tab w:val="left" w:pos="2630"/>
        </w:tabs>
        <w:overflowPunct w:val="0"/>
        <w:spacing w:line="520" w:lineRule="exact"/>
        <w:ind w:firstLineChars="200" w:firstLine="640"/>
        <w:textAlignment w:val="center"/>
        <w:rPr>
          <w:rFonts w:ascii="Times New Roman" w:eastAsia="黑体" w:hAnsi="Times New Roman"/>
          <w:color w:val="000000"/>
          <w:kern w:val="0"/>
          <w:sz w:val="32"/>
          <w:szCs w:val="32"/>
        </w:rPr>
      </w:pPr>
      <w:r>
        <w:rPr>
          <w:rFonts w:ascii="Times New Roman" w:eastAsia="黑体" w:hAnsi="Times New Roman"/>
          <w:color w:val="000000"/>
          <w:kern w:val="0"/>
          <w:sz w:val="32"/>
          <w:szCs w:val="32"/>
        </w:rPr>
        <w:t>四、参赛办法及作品数量</w:t>
      </w:r>
    </w:p>
    <w:p w14:paraId="61F913BF" w14:textId="77777777" w:rsidR="003329E4" w:rsidRDefault="008F48FB">
      <w:pPr>
        <w:spacing w:line="520" w:lineRule="exact"/>
        <w:ind w:firstLineChars="200" w:firstLine="643"/>
        <w:textAlignment w:val="center"/>
        <w:rPr>
          <w:rFonts w:ascii="Times New Roman" w:eastAsia="仿宋_GB2312" w:hAnsi="Times New Roman"/>
          <w:b/>
          <w:bCs/>
          <w:sz w:val="32"/>
          <w:szCs w:val="32"/>
        </w:rPr>
      </w:pPr>
      <w:r>
        <w:rPr>
          <w:rFonts w:ascii="Times New Roman" w:eastAsia="仿宋_GB2312" w:hAnsi="Times New Roman"/>
          <w:b/>
          <w:bCs/>
          <w:kern w:val="0"/>
          <w:sz w:val="32"/>
          <w:szCs w:val="32"/>
        </w:rPr>
        <w:t>1</w:t>
      </w:r>
      <w:r>
        <w:rPr>
          <w:rFonts w:ascii="Times New Roman" w:eastAsia="仿宋_GB2312" w:hAnsi="Times New Roman"/>
          <w:b/>
          <w:bCs/>
          <w:sz w:val="32"/>
          <w:szCs w:val="32"/>
        </w:rPr>
        <w:t>．普通项目</w:t>
      </w:r>
    </w:p>
    <w:p w14:paraId="2B777EA6" w14:textId="77777777" w:rsidR="003329E4" w:rsidRDefault="008F48FB">
      <w:pPr>
        <w:spacing w:line="52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基础教育组（含特殊教育组）、中等职业教育组由各区教师发展中心、电教中心（馆）统一组织选拔，择优推荐辖区参赛作品，以区为单位进行作品报送；直属学校直接报送（市直属学校的初中校，原则上按属地化报送）。未进行区级评选直接推荐，视情况酌情减少参赛数量。</w:t>
      </w:r>
    </w:p>
    <w:p w14:paraId="22426E3D" w14:textId="77777777" w:rsidR="003329E4" w:rsidRDefault="008F48FB">
      <w:pPr>
        <w:spacing w:line="520" w:lineRule="exact"/>
        <w:ind w:firstLineChars="200" w:firstLine="643"/>
        <w:textAlignment w:val="center"/>
        <w:rPr>
          <w:rFonts w:ascii="Times New Roman" w:eastAsia="仿宋_GB2312" w:hAnsi="Times New Roman"/>
          <w:b/>
          <w:bCs/>
          <w:sz w:val="32"/>
          <w:szCs w:val="32"/>
        </w:rPr>
      </w:pPr>
      <w:bookmarkStart w:id="2" w:name="_Hlk40775470"/>
      <w:r>
        <w:rPr>
          <w:rFonts w:ascii="Times New Roman" w:eastAsia="仿宋_GB2312" w:hAnsi="Times New Roman"/>
          <w:b/>
          <w:bCs/>
          <w:kern w:val="0"/>
          <w:sz w:val="32"/>
          <w:szCs w:val="32"/>
        </w:rPr>
        <w:t>2</w:t>
      </w:r>
      <w:r>
        <w:rPr>
          <w:rFonts w:ascii="Times New Roman" w:eastAsia="仿宋_GB2312" w:hAnsi="Times New Roman"/>
          <w:b/>
          <w:bCs/>
          <w:sz w:val="32"/>
          <w:szCs w:val="32"/>
        </w:rPr>
        <w:t>．职业教育专项</w:t>
      </w:r>
    </w:p>
    <w:p w14:paraId="698BDC05" w14:textId="77777777" w:rsidR="003329E4" w:rsidRDefault="008F48FB">
      <w:pPr>
        <w:spacing w:line="52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sz w:val="32"/>
          <w:szCs w:val="32"/>
        </w:rPr>
        <w:t>由学校组织直接报送至教育部教育技术与资源发展中心（中央电化教育馆）活动平台</w:t>
      </w:r>
      <w:r>
        <w:rPr>
          <w:rFonts w:ascii="Times New Roman" w:eastAsia="仿宋_GB2312" w:hAnsi="Times New Roman"/>
          <w:kern w:val="0"/>
          <w:sz w:val="32"/>
          <w:szCs w:val="32"/>
        </w:rPr>
        <w:t>。</w:t>
      </w:r>
    </w:p>
    <w:bookmarkEnd w:id="2"/>
    <w:p w14:paraId="35849F0F" w14:textId="77777777" w:rsidR="003329E4" w:rsidRDefault="008F48FB">
      <w:pPr>
        <w:widowControl/>
        <w:overflowPunct w:val="0"/>
        <w:spacing w:line="520" w:lineRule="exact"/>
        <w:ind w:firstLineChars="200" w:firstLine="643"/>
        <w:textAlignment w:val="center"/>
        <w:rPr>
          <w:rFonts w:ascii="Times New Roman" w:eastAsia="仿宋_GB2312" w:hAnsi="Times New Roman"/>
          <w:b/>
          <w:bCs/>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sz w:val="32"/>
          <w:szCs w:val="32"/>
        </w:rPr>
        <w:t>．</w:t>
      </w:r>
      <w:r>
        <w:rPr>
          <w:rFonts w:ascii="Times New Roman" w:eastAsia="仿宋_GB2312" w:hAnsi="Times New Roman"/>
          <w:b/>
          <w:bCs/>
          <w:kern w:val="0"/>
          <w:sz w:val="32"/>
          <w:szCs w:val="32"/>
        </w:rPr>
        <w:t>作品数量要求：</w:t>
      </w:r>
    </w:p>
    <w:p w14:paraId="3BD6C3DD" w14:textId="77777777" w:rsidR="003329E4" w:rsidRDefault="008F48FB">
      <w:pPr>
        <w:spacing w:line="52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1</w:t>
      </w:r>
      <w:r>
        <w:rPr>
          <w:rFonts w:ascii="Times New Roman" w:eastAsia="仿宋_GB2312" w:hAnsi="Times New Roman"/>
          <w:kern w:val="0"/>
          <w:sz w:val="32"/>
          <w:szCs w:val="32"/>
        </w:rPr>
        <w:t>）各区报送作品数量：幼儿教育不超过</w:t>
      </w:r>
      <w:r>
        <w:rPr>
          <w:rFonts w:ascii="Times New Roman" w:eastAsia="仿宋_GB2312" w:hAnsi="Times New Roman"/>
          <w:kern w:val="0"/>
          <w:sz w:val="32"/>
          <w:szCs w:val="32"/>
        </w:rPr>
        <w:t>15</w:t>
      </w:r>
      <w:r>
        <w:rPr>
          <w:rFonts w:ascii="Times New Roman" w:eastAsia="仿宋_GB2312" w:hAnsi="Times New Roman"/>
          <w:kern w:val="0"/>
          <w:sz w:val="32"/>
          <w:szCs w:val="32"/>
        </w:rPr>
        <w:t>件；中小学教育不超过</w:t>
      </w:r>
      <w:r>
        <w:rPr>
          <w:rFonts w:ascii="Times New Roman" w:eastAsia="仿宋_GB2312" w:hAnsi="Times New Roman"/>
          <w:kern w:val="0"/>
          <w:sz w:val="32"/>
          <w:szCs w:val="32"/>
        </w:rPr>
        <w:t>30</w:t>
      </w:r>
      <w:r>
        <w:rPr>
          <w:rFonts w:ascii="Times New Roman" w:eastAsia="仿宋_GB2312" w:hAnsi="Times New Roman"/>
          <w:kern w:val="0"/>
          <w:sz w:val="32"/>
          <w:szCs w:val="32"/>
        </w:rPr>
        <w:t>件；特殊教育不超过</w:t>
      </w:r>
      <w:r>
        <w:rPr>
          <w:rFonts w:ascii="Times New Roman" w:eastAsia="仿宋_GB2312" w:hAnsi="Times New Roman"/>
          <w:kern w:val="0"/>
          <w:sz w:val="32"/>
          <w:szCs w:val="32"/>
        </w:rPr>
        <w:t>5</w:t>
      </w:r>
      <w:r>
        <w:rPr>
          <w:rFonts w:ascii="Times New Roman" w:eastAsia="仿宋_GB2312" w:hAnsi="Times New Roman"/>
          <w:kern w:val="0"/>
          <w:sz w:val="32"/>
          <w:szCs w:val="32"/>
        </w:rPr>
        <w:t>件；职业教育不超过</w:t>
      </w:r>
      <w:r>
        <w:rPr>
          <w:rFonts w:ascii="Times New Roman" w:eastAsia="仿宋_GB2312" w:hAnsi="Times New Roman"/>
          <w:kern w:val="0"/>
          <w:sz w:val="32"/>
          <w:szCs w:val="32"/>
        </w:rPr>
        <w:t>5</w:t>
      </w:r>
      <w:r>
        <w:rPr>
          <w:rFonts w:ascii="Times New Roman" w:eastAsia="仿宋_GB2312" w:hAnsi="Times New Roman"/>
          <w:kern w:val="0"/>
          <w:sz w:val="32"/>
          <w:szCs w:val="32"/>
        </w:rPr>
        <w:t>件。</w:t>
      </w:r>
    </w:p>
    <w:p w14:paraId="3924BEB7" w14:textId="77777777" w:rsidR="003329E4" w:rsidRDefault="008F48FB">
      <w:pPr>
        <w:spacing w:line="52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）直属学校每校不超过</w:t>
      </w:r>
      <w:r>
        <w:rPr>
          <w:rFonts w:ascii="Times New Roman" w:eastAsia="仿宋_GB2312" w:hAnsi="Times New Roman"/>
          <w:kern w:val="0"/>
          <w:sz w:val="32"/>
          <w:szCs w:val="32"/>
        </w:rPr>
        <w:t>5</w:t>
      </w:r>
      <w:r>
        <w:rPr>
          <w:rFonts w:ascii="Times New Roman" w:eastAsia="仿宋_GB2312" w:hAnsi="Times New Roman"/>
          <w:kern w:val="0"/>
          <w:sz w:val="32"/>
          <w:szCs w:val="32"/>
        </w:rPr>
        <w:t>件。</w:t>
      </w:r>
    </w:p>
    <w:p w14:paraId="51B54C9E" w14:textId="77777777" w:rsidR="003329E4" w:rsidRDefault="008F48FB">
      <w:pPr>
        <w:spacing w:line="520" w:lineRule="exact"/>
        <w:ind w:firstLineChars="200" w:firstLine="640"/>
        <w:textAlignment w:val="center"/>
        <w:rPr>
          <w:rFonts w:ascii="Times New Roman" w:eastAsia="仿宋_GB2312" w:hAnsi="Times New Roman"/>
          <w:kern w:val="0"/>
          <w:sz w:val="32"/>
          <w:szCs w:val="32"/>
        </w:rPr>
      </w:pPr>
      <w:bookmarkStart w:id="3" w:name="_Hlk70580553"/>
      <w:r>
        <w:rPr>
          <w:rFonts w:ascii="Times New Roman" w:eastAsia="仿宋_GB2312" w:hAnsi="Times New Roman"/>
          <w:kern w:val="0"/>
          <w:sz w:val="32"/>
          <w:szCs w:val="32"/>
        </w:rPr>
        <w:t>（</w:t>
      </w:r>
      <w:r>
        <w:rPr>
          <w:rFonts w:ascii="Times New Roman" w:eastAsia="仿宋_GB2312" w:hAnsi="Times New Roman"/>
          <w:kern w:val="0"/>
          <w:sz w:val="32"/>
          <w:szCs w:val="32"/>
        </w:rPr>
        <w:t>3</w:t>
      </w:r>
      <w:r>
        <w:rPr>
          <w:rFonts w:ascii="Times New Roman" w:eastAsia="仿宋_GB2312" w:hAnsi="Times New Roman"/>
          <w:kern w:val="0"/>
          <w:sz w:val="32"/>
          <w:szCs w:val="32"/>
        </w:rPr>
        <w:t>）</w:t>
      </w:r>
      <w:r>
        <w:rPr>
          <w:rFonts w:ascii="Times New Roman" w:eastAsia="仿宋_GB2312" w:hAnsi="Times New Roman"/>
          <w:kern w:val="0"/>
          <w:sz w:val="32"/>
          <w:szCs w:val="32"/>
        </w:rPr>
        <w:t>中等职业教育专项</w:t>
      </w:r>
      <w:bookmarkEnd w:id="3"/>
      <w:r>
        <w:rPr>
          <w:rFonts w:ascii="Times New Roman" w:eastAsia="仿宋_GB2312" w:hAnsi="Times New Roman"/>
          <w:kern w:val="0"/>
          <w:sz w:val="32"/>
          <w:szCs w:val="32"/>
        </w:rPr>
        <w:t>作品报送数量不限。</w:t>
      </w:r>
    </w:p>
    <w:p w14:paraId="334936F2" w14:textId="77777777" w:rsidR="003329E4" w:rsidRDefault="008F48FB">
      <w:pPr>
        <w:widowControl/>
        <w:tabs>
          <w:tab w:val="left" w:pos="2630"/>
        </w:tabs>
        <w:overflowPunct w:val="0"/>
        <w:spacing w:line="520" w:lineRule="exact"/>
        <w:ind w:firstLineChars="200" w:firstLine="640"/>
        <w:textAlignment w:val="center"/>
        <w:rPr>
          <w:rFonts w:ascii="Times New Roman" w:eastAsia="黑体" w:hAnsi="Times New Roman"/>
          <w:color w:val="000000"/>
          <w:kern w:val="0"/>
          <w:sz w:val="32"/>
          <w:szCs w:val="32"/>
        </w:rPr>
      </w:pPr>
      <w:r>
        <w:rPr>
          <w:rFonts w:ascii="Times New Roman" w:eastAsia="黑体" w:hAnsi="Times New Roman"/>
          <w:color w:val="000000"/>
          <w:kern w:val="0"/>
          <w:sz w:val="32"/>
          <w:szCs w:val="32"/>
        </w:rPr>
        <w:t>五、作品报送要求</w:t>
      </w:r>
    </w:p>
    <w:p w14:paraId="1ACDAAD2" w14:textId="77777777" w:rsidR="003329E4" w:rsidRDefault="008F48FB">
      <w:pPr>
        <w:spacing w:line="52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bCs/>
          <w:sz w:val="32"/>
          <w:szCs w:val="32"/>
        </w:rPr>
        <w:lastRenderedPageBreak/>
        <w:t>1</w:t>
      </w:r>
      <w:r>
        <w:rPr>
          <w:rFonts w:ascii="Times New Roman" w:eastAsia="仿宋_GB2312" w:hAnsi="Times New Roman"/>
          <w:bCs/>
          <w:sz w:val="32"/>
          <w:szCs w:val="32"/>
        </w:rPr>
        <w:t>．普通项目</w:t>
      </w:r>
      <w:r>
        <w:rPr>
          <w:rFonts w:ascii="Times New Roman" w:eastAsia="仿宋_GB2312" w:hAnsi="Times New Roman"/>
          <w:kern w:val="0"/>
          <w:sz w:val="32"/>
          <w:szCs w:val="32"/>
        </w:rPr>
        <w:t>将在</w:t>
      </w:r>
      <w:r>
        <w:rPr>
          <w:rFonts w:ascii="Times New Roman" w:eastAsia="仿宋_GB2312" w:hAnsi="Times New Roman"/>
          <w:kern w:val="0"/>
          <w:sz w:val="32"/>
          <w:szCs w:val="32"/>
        </w:rPr>
        <w:t>“</w:t>
      </w:r>
      <w:r>
        <w:rPr>
          <w:rFonts w:ascii="Times New Roman" w:eastAsia="仿宋_GB2312" w:hAnsi="Times New Roman"/>
          <w:kern w:val="0"/>
          <w:sz w:val="32"/>
          <w:szCs w:val="32"/>
        </w:rPr>
        <w:t>南京市中小学教师信息化教学实践与评优活动评比系统</w:t>
      </w:r>
      <w:r>
        <w:rPr>
          <w:rFonts w:ascii="Times New Roman" w:eastAsia="仿宋_GB2312" w:hAnsi="Times New Roman"/>
          <w:kern w:val="0"/>
          <w:sz w:val="32"/>
          <w:szCs w:val="32"/>
        </w:rPr>
        <w:t>”</w:t>
      </w:r>
      <w:r>
        <w:rPr>
          <w:rFonts w:ascii="Times New Roman" w:eastAsia="仿宋_GB2312" w:hAnsi="Times New Roman"/>
          <w:kern w:val="0"/>
          <w:sz w:val="32"/>
          <w:szCs w:val="32"/>
        </w:rPr>
        <w:t>（以下简称平台）（</w:t>
      </w:r>
      <w:r>
        <w:rPr>
          <w:rFonts w:ascii="Times New Roman" w:eastAsia="仿宋_GB2312" w:hAnsi="Times New Roman"/>
          <w:kern w:val="0"/>
          <w:sz w:val="32"/>
          <w:szCs w:val="32"/>
        </w:rPr>
        <w:t>http://jxsjpy.nje.cn</w:t>
      </w:r>
      <w:r>
        <w:rPr>
          <w:rFonts w:ascii="Times New Roman" w:eastAsia="仿宋_GB2312" w:hAnsi="Times New Roman"/>
          <w:kern w:val="0"/>
          <w:sz w:val="32"/>
          <w:szCs w:val="32"/>
        </w:rPr>
        <w:t>）中进行，参赛作品上报方法详见平台首页</w:t>
      </w:r>
      <w:r>
        <w:rPr>
          <w:rFonts w:ascii="Times New Roman" w:eastAsia="仿宋_GB2312" w:hAnsi="Times New Roman"/>
          <w:kern w:val="0"/>
          <w:sz w:val="32"/>
          <w:szCs w:val="32"/>
        </w:rPr>
        <w:t>“</w:t>
      </w:r>
      <w:r>
        <w:rPr>
          <w:rFonts w:ascii="Times New Roman" w:eastAsia="仿宋_GB2312" w:hAnsi="Times New Roman"/>
          <w:kern w:val="0"/>
          <w:sz w:val="32"/>
          <w:szCs w:val="32"/>
        </w:rPr>
        <w:t>操作指南</w:t>
      </w:r>
      <w:r>
        <w:rPr>
          <w:rFonts w:ascii="Times New Roman" w:eastAsia="仿宋_GB2312" w:hAnsi="Times New Roman"/>
          <w:kern w:val="0"/>
          <w:sz w:val="32"/>
          <w:szCs w:val="32"/>
        </w:rPr>
        <w:t>”</w:t>
      </w:r>
      <w:r>
        <w:rPr>
          <w:rFonts w:ascii="Times New Roman" w:eastAsia="仿宋_GB2312" w:hAnsi="Times New Roman"/>
          <w:kern w:val="0"/>
          <w:sz w:val="32"/>
          <w:szCs w:val="32"/>
        </w:rPr>
        <w:t>中的</w:t>
      </w:r>
      <w:r>
        <w:rPr>
          <w:rFonts w:ascii="Times New Roman" w:eastAsia="仿宋_GB2312" w:hAnsi="Times New Roman"/>
          <w:kern w:val="0"/>
          <w:sz w:val="32"/>
          <w:szCs w:val="32"/>
        </w:rPr>
        <w:t>“</w:t>
      </w:r>
      <w:r>
        <w:rPr>
          <w:rFonts w:ascii="Times New Roman" w:eastAsia="仿宋_GB2312" w:hAnsi="Times New Roman"/>
          <w:kern w:val="0"/>
          <w:sz w:val="32"/>
          <w:szCs w:val="32"/>
        </w:rPr>
        <w:t>参赛教师操作手册</w:t>
      </w:r>
      <w:r>
        <w:rPr>
          <w:rFonts w:ascii="Times New Roman" w:eastAsia="仿宋_GB2312" w:hAnsi="Times New Roman"/>
          <w:kern w:val="0"/>
          <w:sz w:val="32"/>
          <w:szCs w:val="32"/>
        </w:rPr>
        <w:t>”</w:t>
      </w:r>
      <w:r>
        <w:rPr>
          <w:rFonts w:ascii="Times New Roman" w:eastAsia="仿宋_GB2312" w:hAnsi="Times New Roman"/>
          <w:kern w:val="0"/>
          <w:sz w:val="32"/>
          <w:szCs w:val="32"/>
        </w:rPr>
        <w:t>。作品上报时间为</w:t>
      </w:r>
      <w:r>
        <w:rPr>
          <w:rFonts w:ascii="Times New Roman" w:eastAsia="仿宋_GB2312" w:hAnsi="Times New Roman"/>
          <w:kern w:val="0"/>
          <w:sz w:val="32"/>
          <w:szCs w:val="32"/>
        </w:rPr>
        <w:t>2022</w:t>
      </w:r>
      <w:r>
        <w:rPr>
          <w:rFonts w:ascii="Times New Roman" w:eastAsia="仿宋_GB2312" w:hAnsi="Times New Roman"/>
          <w:kern w:val="0"/>
          <w:sz w:val="32"/>
          <w:szCs w:val="32"/>
        </w:rPr>
        <w:t>年</w:t>
      </w:r>
      <w:r>
        <w:rPr>
          <w:rFonts w:ascii="Times New Roman" w:eastAsia="仿宋_GB2312" w:hAnsi="Times New Roman"/>
          <w:kern w:val="0"/>
          <w:sz w:val="32"/>
          <w:szCs w:val="32"/>
        </w:rPr>
        <w:t>6</w:t>
      </w:r>
      <w:r>
        <w:rPr>
          <w:rFonts w:ascii="Times New Roman" w:eastAsia="仿宋_GB2312" w:hAnsi="Times New Roman"/>
          <w:kern w:val="0"/>
          <w:sz w:val="32"/>
          <w:szCs w:val="32"/>
        </w:rPr>
        <w:t>月</w:t>
      </w:r>
      <w:r>
        <w:rPr>
          <w:rFonts w:ascii="Times New Roman" w:eastAsia="仿宋_GB2312" w:hAnsi="Times New Roman"/>
          <w:kern w:val="0"/>
          <w:sz w:val="32"/>
          <w:szCs w:val="32"/>
        </w:rPr>
        <w:t>15</w:t>
      </w:r>
      <w:r>
        <w:rPr>
          <w:rFonts w:ascii="Times New Roman" w:eastAsia="仿宋_GB2312" w:hAnsi="Times New Roman"/>
          <w:kern w:val="0"/>
          <w:sz w:val="32"/>
          <w:szCs w:val="32"/>
        </w:rPr>
        <w:t>日前。</w:t>
      </w:r>
    </w:p>
    <w:p w14:paraId="5F1F0A03" w14:textId="77777777" w:rsidR="003329E4" w:rsidRDefault="008F48FB">
      <w:pPr>
        <w:spacing w:line="52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上报材料包括：作品登记表（附件</w:t>
      </w:r>
      <w:r>
        <w:rPr>
          <w:rFonts w:ascii="Times New Roman" w:eastAsia="仿宋_GB2312" w:hAnsi="Times New Roman"/>
          <w:kern w:val="0"/>
          <w:sz w:val="32"/>
          <w:szCs w:val="32"/>
        </w:rPr>
        <w:t>3</w:t>
      </w:r>
      <w:r>
        <w:rPr>
          <w:rFonts w:ascii="Times New Roman" w:eastAsia="仿宋_GB2312" w:hAnsi="Times New Roman"/>
          <w:kern w:val="0"/>
          <w:sz w:val="32"/>
          <w:szCs w:val="32"/>
        </w:rPr>
        <w:t>或附件</w:t>
      </w:r>
      <w:r>
        <w:rPr>
          <w:rFonts w:ascii="Times New Roman" w:eastAsia="仿宋_GB2312" w:hAnsi="Times New Roman"/>
          <w:kern w:val="0"/>
          <w:sz w:val="32"/>
          <w:szCs w:val="32"/>
        </w:rPr>
        <w:t>4</w:t>
      </w:r>
      <w:r>
        <w:rPr>
          <w:rFonts w:ascii="Times New Roman" w:eastAsia="仿宋_GB2312" w:hAnsi="Times New Roman"/>
          <w:kern w:val="0"/>
          <w:sz w:val="32"/>
          <w:szCs w:val="32"/>
        </w:rPr>
        <w:t>）、视频、作品文件包（与作品相关的所有材料，作品包里无</w:t>
      </w:r>
      <w:r>
        <w:rPr>
          <w:rFonts w:ascii="Times New Roman" w:eastAsia="仿宋_GB2312" w:hAnsi="Times New Roman"/>
          <w:kern w:val="0"/>
          <w:sz w:val="32"/>
          <w:szCs w:val="32"/>
        </w:rPr>
        <w:t>“</w:t>
      </w:r>
      <w:r>
        <w:rPr>
          <w:rFonts w:ascii="Times New Roman" w:eastAsia="仿宋_GB2312" w:hAnsi="Times New Roman"/>
          <w:kern w:val="0"/>
          <w:sz w:val="32"/>
          <w:szCs w:val="32"/>
        </w:rPr>
        <w:t>作品登记表</w:t>
      </w:r>
      <w:r>
        <w:rPr>
          <w:rFonts w:ascii="Times New Roman" w:eastAsia="仿宋_GB2312" w:hAnsi="Times New Roman"/>
          <w:kern w:val="0"/>
          <w:sz w:val="32"/>
          <w:szCs w:val="32"/>
        </w:rPr>
        <w:t>”</w:t>
      </w:r>
      <w:r>
        <w:rPr>
          <w:rFonts w:ascii="Times New Roman" w:eastAsia="仿宋_GB2312" w:hAnsi="Times New Roman"/>
          <w:kern w:val="0"/>
          <w:sz w:val="32"/>
          <w:szCs w:val="32"/>
        </w:rPr>
        <w:t>和相关材料，一律取消参赛资格）。其中，</w:t>
      </w:r>
      <w:r>
        <w:rPr>
          <w:rFonts w:ascii="Times New Roman" w:eastAsia="仿宋_GB2312" w:hAnsi="Times New Roman"/>
          <w:kern w:val="0"/>
          <w:sz w:val="32"/>
          <w:szCs w:val="32"/>
        </w:rPr>
        <w:t>“</w:t>
      </w:r>
      <w:r>
        <w:rPr>
          <w:rFonts w:ascii="Times New Roman" w:eastAsia="仿宋_GB2312" w:hAnsi="Times New Roman"/>
          <w:kern w:val="0"/>
          <w:sz w:val="32"/>
          <w:szCs w:val="32"/>
        </w:rPr>
        <w:t>课件</w:t>
      </w:r>
      <w:r>
        <w:rPr>
          <w:rFonts w:ascii="Times New Roman" w:eastAsia="仿宋_GB2312" w:hAnsi="Times New Roman"/>
          <w:kern w:val="0"/>
          <w:sz w:val="32"/>
          <w:szCs w:val="32"/>
        </w:rPr>
        <w:t>”</w:t>
      </w:r>
      <w:r>
        <w:rPr>
          <w:rFonts w:ascii="Times New Roman" w:eastAsia="仿宋_GB2312" w:hAnsi="Times New Roman"/>
          <w:kern w:val="0"/>
          <w:sz w:val="32"/>
          <w:szCs w:val="32"/>
        </w:rPr>
        <w:t>类作品</w:t>
      </w:r>
      <w:bookmarkStart w:id="4" w:name="_Hlk40441945"/>
      <w:r>
        <w:rPr>
          <w:rFonts w:ascii="Times New Roman" w:eastAsia="仿宋_GB2312" w:hAnsi="Times New Roman"/>
          <w:kern w:val="0"/>
          <w:sz w:val="32"/>
          <w:szCs w:val="32"/>
        </w:rPr>
        <w:t>请制作成</w:t>
      </w:r>
      <w:r>
        <w:rPr>
          <w:rFonts w:ascii="Times New Roman" w:eastAsia="仿宋_GB2312" w:hAnsi="Times New Roman"/>
          <w:kern w:val="0"/>
          <w:sz w:val="32"/>
          <w:szCs w:val="32"/>
        </w:rPr>
        <w:t>“</w:t>
      </w:r>
      <w:r>
        <w:rPr>
          <w:rFonts w:ascii="Times New Roman" w:eastAsia="仿宋_GB2312" w:hAnsi="Times New Roman"/>
          <w:kern w:val="0"/>
          <w:sz w:val="32"/>
          <w:szCs w:val="32"/>
        </w:rPr>
        <w:t>课件演示视频</w:t>
      </w:r>
      <w:r>
        <w:rPr>
          <w:rFonts w:ascii="Times New Roman" w:eastAsia="仿宋_GB2312" w:hAnsi="Times New Roman"/>
          <w:kern w:val="0"/>
          <w:sz w:val="32"/>
          <w:szCs w:val="32"/>
        </w:rPr>
        <w:t>”</w:t>
      </w:r>
      <w:bookmarkEnd w:id="4"/>
      <w:r>
        <w:rPr>
          <w:rFonts w:ascii="Times New Roman" w:eastAsia="仿宋_GB2312" w:hAnsi="Times New Roman"/>
          <w:kern w:val="0"/>
          <w:sz w:val="32"/>
          <w:szCs w:val="32"/>
        </w:rPr>
        <w:t>上传至平台。</w:t>
      </w:r>
    </w:p>
    <w:p w14:paraId="44CFF91F" w14:textId="77777777" w:rsidR="003329E4" w:rsidRDefault="008F48FB">
      <w:pPr>
        <w:spacing w:line="52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因平台设置要求，每</w:t>
      </w:r>
      <w:r>
        <w:rPr>
          <w:rFonts w:ascii="Times New Roman" w:eastAsia="仿宋_GB2312" w:hAnsi="Times New Roman"/>
          <w:kern w:val="0"/>
          <w:sz w:val="32"/>
          <w:szCs w:val="32"/>
        </w:rPr>
        <w:t>个作品存放的文件夹名称必须与附件</w:t>
      </w:r>
      <w:r>
        <w:rPr>
          <w:rFonts w:ascii="Times New Roman" w:eastAsia="仿宋_GB2312" w:hAnsi="Times New Roman"/>
          <w:kern w:val="0"/>
          <w:sz w:val="32"/>
          <w:szCs w:val="32"/>
        </w:rPr>
        <w:t>3</w:t>
      </w:r>
      <w:r>
        <w:rPr>
          <w:rFonts w:ascii="Times New Roman" w:eastAsia="仿宋_GB2312" w:hAnsi="Times New Roman"/>
          <w:kern w:val="0"/>
          <w:sz w:val="32"/>
          <w:szCs w:val="32"/>
        </w:rPr>
        <w:t>或附件</w:t>
      </w:r>
      <w:r>
        <w:rPr>
          <w:rFonts w:ascii="Times New Roman" w:eastAsia="仿宋_GB2312" w:hAnsi="Times New Roman"/>
          <w:kern w:val="0"/>
          <w:sz w:val="32"/>
          <w:szCs w:val="32"/>
        </w:rPr>
        <w:t>4</w:t>
      </w:r>
      <w:r>
        <w:rPr>
          <w:rFonts w:ascii="Times New Roman" w:eastAsia="仿宋_GB2312" w:hAnsi="Times New Roman"/>
          <w:kern w:val="0"/>
          <w:sz w:val="32"/>
          <w:szCs w:val="32"/>
        </w:rPr>
        <w:t>中的作品名称一致。上报表格中所填信息，特别是教师个人信息务必详尽、准确。</w:t>
      </w:r>
    </w:p>
    <w:p w14:paraId="7994E08B" w14:textId="77777777" w:rsidR="003329E4" w:rsidRDefault="008F48FB">
      <w:pPr>
        <w:spacing w:line="52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bCs/>
          <w:sz w:val="32"/>
          <w:szCs w:val="32"/>
        </w:rPr>
        <w:t>．</w:t>
      </w:r>
      <w:r>
        <w:rPr>
          <w:rFonts w:ascii="Times New Roman" w:eastAsia="仿宋_GB2312" w:hAnsi="Times New Roman"/>
          <w:kern w:val="0"/>
          <w:sz w:val="32"/>
          <w:szCs w:val="32"/>
        </w:rPr>
        <w:t>中等职业教育专项于</w:t>
      </w:r>
      <w:r>
        <w:rPr>
          <w:rFonts w:ascii="Times New Roman" w:eastAsia="仿宋_GB2312" w:hAnsi="Times New Roman"/>
          <w:kern w:val="0"/>
          <w:sz w:val="32"/>
          <w:szCs w:val="32"/>
        </w:rPr>
        <w:t>2022</w:t>
      </w:r>
      <w:r>
        <w:rPr>
          <w:rFonts w:ascii="Times New Roman" w:eastAsia="仿宋_GB2312" w:hAnsi="Times New Roman"/>
          <w:kern w:val="0"/>
          <w:sz w:val="32"/>
          <w:szCs w:val="32"/>
        </w:rPr>
        <w:t>年</w:t>
      </w:r>
      <w:r>
        <w:rPr>
          <w:rFonts w:ascii="Times New Roman" w:eastAsia="仿宋_GB2312" w:hAnsi="Times New Roman"/>
          <w:kern w:val="0"/>
          <w:sz w:val="32"/>
          <w:szCs w:val="32"/>
        </w:rPr>
        <w:t>5</w:t>
      </w:r>
      <w:r>
        <w:rPr>
          <w:rFonts w:ascii="Times New Roman" w:eastAsia="仿宋_GB2312" w:hAnsi="Times New Roman"/>
          <w:kern w:val="0"/>
          <w:sz w:val="32"/>
          <w:szCs w:val="32"/>
        </w:rPr>
        <w:t>月</w:t>
      </w:r>
      <w:r>
        <w:rPr>
          <w:rFonts w:ascii="Times New Roman" w:eastAsia="仿宋_GB2312" w:hAnsi="Times New Roman"/>
          <w:kern w:val="0"/>
          <w:sz w:val="32"/>
          <w:szCs w:val="32"/>
        </w:rPr>
        <w:t>5</w:t>
      </w:r>
      <w:r>
        <w:rPr>
          <w:rFonts w:ascii="Times New Roman" w:eastAsia="仿宋_GB2312" w:hAnsi="Times New Roman"/>
          <w:kern w:val="0"/>
          <w:sz w:val="32"/>
          <w:szCs w:val="32"/>
        </w:rPr>
        <w:t>日</w:t>
      </w:r>
      <w:r>
        <w:rPr>
          <w:rFonts w:ascii="Times New Roman" w:eastAsia="仿宋_GB2312" w:hAnsi="Times New Roman"/>
          <w:kern w:val="0"/>
          <w:sz w:val="32"/>
          <w:szCs w:val="32"/>
        </w:rPr>
        <w:t>-7</w:t>
      </w:r>
      <w:r>
        <w:rPr>
          <w:rFonts w:ascii="Times New Roman" w:eastAsia="仿宋_GB2312" w:hAnsi="Times New Roman"/>
          <w:kern w:val="0"/>
          <w:sz w:val="32"/>
          <w:szCs w:val="32"/>
        </w:rPr>
        <w:t>月</w:t>
      </w:r>
      <w:r>
        <w:rPr>
          <w:rFonts w:ascii="Times New Roman" w:eastAsia="仿宋_GB2312" w:hAnsi="Times New Roman"/>
          <w:kern w:val="0"/>
          <w:sz w:val="32"/>
          <w:szCs w:val="32"/>
        </w:rPr>
        <w:t>15</w:t>
      </w:r>
      <w:r>
        <w:rPr>
          <w:rFonts w:ascii="Times New Roman" w:eastAsia="仿宋_GB2312" w:hAnsi="Times New Roman"/>
          <w:kern w:val="0"/>
          <w:sz w:val="32"/>
          <w:szCs w:val="32"/>
        </w:rPr>
        <w:t>日期间，到项目管理平台（</w:t>
      </w:r>
      <w:r>
        <w:rPr>
          <w:rFonts w:ascii="Times New Roman" w:eastAsia="仿宋_GB2312" w:hAnsi="Times New Roman"/>
          <w:kern w:val="0"/>
          <w:sz w:val="32"/>
          <w:szCs w:val="32"/>
        </w:rPr>
        <w:t>www.yklmeta.com</w:t>
      </w:r>
      <w:r>
        <w:rPr>
          <w:rFonts w:ascii="Times New Roman" w:eastAsia="仿宋_GB2312" w:hAnsi="Times New Roman"/>
          <w:kern w:val="0"/>
          <w:sz w:val="32"/>
          <w:szCs w:val="32"/>
        </w:rPr>
        <w:t>）注册学校管理员账号并在线提交加盖学校公章的作品名单与学校管理员信息表（附件</w:t>
      </w:r>
      <w:r>
        <w:rPr>
          <w:rFonts w:ascii="Times New Roman" w:eastAsia="仿宋_GB2312" w:hAnsi="Times New Roman"/>
          <w:kern w:val="0"/>
          <w:sz w:val="32"/>
          <w:szCs w:val="32"/>
        </w:rPr>
        <w:t>5</w:t>
      </w:r>
      <w:r>
        <w:rPr>
          <w:rFonts w:ascii="Times New Roman" w:eastAsia="仿宋_GB2312" w:hAnsi="Times New Roman"/>
          <w:kern w:val="0"/>
          <w:sz w:val="32"/>
          <w:szCs w:val="32"/>
        </w:rPr>
        <w:t>）。账号审核通过后，学校管理员登录项目平台、生成教师账号，教师登录后在线填写作品信息表并提交。</w:t>
      </w:r>
    </w:p>
    <w:p w14:paraId="5F771CDF" w14:textId="77777777" w:rsidR="003329E4" w:rsidRDefault="008F48FB">
      <w:pPr>
        <w:widowControl/>
        <w:tabs>
          <w:tab w:val="left" w:pos="2630"/>
        </w:tabs>
        <w:overflowPunct w:val="0"/>
        <w:spacing w:line="520" w:lineRule="exact"/>
        <w:ind w:firstLineChars="200" w:firstLine="640"/>
        <w:textAlignment w:val="center"/>
        <w:rPr>
          <w:rFonts w:ascii="Times New Roman" w:eastAsia="黑体" w:hAnsi="Times New Roman"/>
          <w:color w:val="000000"/>
          <w:kern w:val="0"/>
          <w:sz w:val="32"/>
          <w:szCs w:val="32"/>
        </w:rPr>
      </w:pPr>
      <w:r>
        <w:rPr>
          <w:rFonts w:ascii="Times New Roman" w:eastAsia="黑体" w:hAnsi="Times New Roman"/>
          <w:color w:val="000000"/>
          <w:kern w:val="0"/>
          <w:sz w:val="32"/>
          <w:szCs w:val="32"/>
        </w:rPr>
        <w:t>六、作品资格审定</w:t>
      </w:r>
    </w:p>
    <w:p w14:paraId="779B71E6" w14:textId="77777777" w:rsidR="003329E4" w:rsidRDefault="008F48FB">
      <w:pPr>
        <w:spacing w:line="52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bCs/>
          <w:sz w:val="32"/>
          <w:szCs w:val="32"/>
        </w:rPr>
        <w:t>．</w:t>
      </w:r>
      <w:r>
        <w:rPr>
          <w:rFonts w:ascii="Times New Roman" w:eastAsia="仿宋_GB2312" w:hAnsi="Times New Roman"/>
          <w:kern w:val="0"/>
          <w:sz w:val="32"/>
          <w:szCs w:val="32"/>
        </w:rPr>
        <w:t>有政治原则性错误和学科概念性错误的作品，取消参加资格。</w:t>
      </w:r>
    </w:p>
    <w:p w14:paraId="216D6B0F" w14:textId="77777777" w:rsidR="003329E4" w:rsidRDefault="008F48FB">
      <w:pPr>
        <w:spacing w:line="52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bCs/>
          <w:sz w:val="32"/>
          <w:szCs w:val="32"/>
        </w:rPr>
        <w:t>．</w:t>
      </w:r>
      <w:r>
        <w:rPr>
          <w:rFonts w:ascii="Times New Roman" w:eastAsia="仿宋_GB2312" w:hAnsi="Times New Roman"/>
          <w:kern w:val="0"/>
          <w:sz w:val="32"/>
          <w:szCs w:val="32"/>
        </w:rPr>
        <w:t>杜绝弄虚作假行为。一经发现，取消参赛资格。</w:t>
      </w:r>
    </w:p>
    <w:p w14:paraId="7DB0E481" w14:textId="77777777" w:rsidR="003329E4" w:rsidRDefault="008F48FB">
      <w:pPr>
        <w:widowControl/>
        <w:tabs>
          <w:tab w:val="left" w:pos="2630"/>
        </w:tabs>
        <w:overflowPunct w:val="0"/>
        <w:spacing w:line="520" w:lineRule="exact"/>
        <w:ind w:firstLineChars="200" w:firstLine="640"/>
        <w:textAlignment w:val="center"/>
        <w:rPr>
          <w:rFonts w:ascii="Times New Roman" w:eastAsia="黑体" w:hAnsi="Times New Roman"/>
          <w:color w:val="000000"/>
          <w:kern w:val="0"/>
          <w:sz w:val="32"/>
          <w:szCs w:val="32"/>
        </w:rPr>
      </w:pPr>
      <w:r>
        <w:rPr>
          <w:rFonts w:ascii="Times New Roman" w:eastAsia="黑体" w:hAnsi="Times New Roman"/>
          <w:color w:val="000000"/>
          <w:kern w:val="0"/>
          <w:sz w:val="32"/>
          <w:szCs w:val="32"/>
        </w:rPr>
        <w:t>七、作品制作要求</w:t>
      </w:r>
    </w:p>
    <w:p w14:paraId="063B22B3" w14:textId="77777777" w:rsidR="003329E4" w:rsidRDefault="008F48FB">
      <w:pPr>
        <w:spacing w:line="52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bCs/>
          <w:sz w:val="32"/>
          <w:szCs w:val="32"/>
        </w:rPr>
        <w:t>．</w:t>
      </w:r>
      <w:r>
        <w:rPr>
          <w:rFonts w:ascii="Times New Roman" w:eastAsia="仿宋_GB2312" w:hAnsi="Times New Roman"/>
          <w:kern w:val="0"/>
          <w:sz w:val="32"/>
          <w:szCs w:val="32"/>
        </w:rPr>
        <w:t>资料的引用应注明出处。如引起知识产权异议和纠纷，其责任由作品作者承担。</w:t>
      </w:r>
    </w:p>
    <w:p w14:paraId="25AEEDFE" w14:textId="77777777" w:rsidR="003329E4" w:rsidRDefault="008F48FB">
      <w:pPr>
        <w:spacing w:line="52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bCs/>
          <w:sz w:val="32"/>
          <w:szCs w:val="32"/>
        </w:rPr>
        <w:t>．</w:t>
      </w:r>
      <w:r>
        <w:rPr>
          <w:rFonts w:ascii="Times New Roman" w:eastAsia="仿宋_GB2312" w:hAnsi="Times New Roman"/>
          <w:kern w:val="0"/>
          <w:sz w:val="32"/>
          <w:szCs w:val="32"/>
        </w:rPr>
        <w:t>每件作品作者不超过</w:t>
      </w:r>
      <w:r>
        <w:rPr>
          <w:rFonts w:ascii="Times New Roman" w:eastAsia="仿宋_GB2312" w:hAnsi="Times New Roman"/>
          <w:kern w:val="0"/>
          <w:sz w:val="32"/>
          <w:szCs w:val="32"/>
        </w:rPr>
        <w:t>3</w:t>
      </w:r>
      <w:r>
        <w:rPr>
          <w:rFonts w:ascii="Times New Roman" w:eastAsia="仿宋_GB2312" w:hAnsi="Times New Roman"/>
          <w:kern w:val="0"/>
          <w:sz w:val="32"/>
          <w:szCs w:val="32"/>
        </w:rPr>
        <w:t>人。</w:t>
      </w:r>
    </w:p>
    <w:p w14:paraId="42ECEF42" w14:textId="77777777" w:rsidR="003329E4" w:rsidRDefault="008F48FB">
      <w:pPr>
        <w:spacing w:line="52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bCs/>
          <w:sz w:val="32"/>
          <w:szCs w:val="32"/>
        </w:rPr>
        <w:t>．</w:t>
      </w:r>
      <w:r>
        <w:rPr>
          <w:rFonts w:ascii="Times New Roman" w:eastAsia="仿宋_GB2312" w:hAnsi="Times New Roman"/>
          <w:kern w:val="0"/>
          <w:sz w:val="32"/>
          <w:szCs w:val="32"/>
        </w:rPr>
        <w:t>本次活动不接收以单位名义集体创作的作品参赛。</w:t>
      </w:r>
    </w:p>
    <w:p w14:paraId="16A3837B" w14:textId="77777777" w:rsidR="003329E4" w:rsidRDefault="008F48FB">
      <w:pPr>
        <w:widowControl/>
        <w:tabs>
          <w:tab w:val="left" w:pos="2630"/>
        </w:tabs>
        <w:overflowPunct w:val="0"/>
        <w:spacing w:line="520" w:lineRule="exact"/>
        <w:ind w:firstLineChars="200" w:firstLine="640"/>
        <w:textAlignment w:val="center"/>
        <w:rPr>
          <w:rFonts w:ascii="Times New Roman" w:eastAsia="黑体" w:hAnsi="Times New Roman"/>
          <w:color w:val="000000"/>
          <w:kern w:val="0"/>
          <w:sz w:val="32"/>
          <w:szCs w:val="32"/>
        </w:rPr>
      </w:pPr>
      <w:r>
        <w:rPr>
          <w:rFonts w:ascii="Times New Roman" w:eastAsia="黑体" w:hAnsi="Times New Roman"/>
          <w:color w:val="000000"/>
          <w:kern w:val="0"/>
          <w:sz w:val="32"/>
          <w:szCs w:val="32"/>
        </w:rPr>
        <w:lastRenderedPageBreak/>
        <w:t>八、奖项设置</w:t>
      </w:r>
    </w:p>
    <w:p w14:paraId="19F7CA9F" w14:textId="77777777" w:rsidR="003329E4" w:rsidRDefault="008F48FB">
      <w:pPr>
        <w:widowControl/>
        <w:overflowPunct w:val="0"/>
        <w:spacing w:line="52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奖项按照学段和项目分别设置，一等奖占上报作品总数的</w:t>
      </w:r>
      <w:r>
        <w:rPr>
          <w:rFonts w:ascii="Times New Roman" w:eastAsia="仿宋_GB2312" w:hAnsi="Times New Roman"/>
          <w:kern w:val="0"/>
          <w:sz w:val="32"/>
          <w:szCs w:val="32"/>
        </w:rPr>
        <w:t>10%</w:t>
      </w:r>
      <w:r>
        <w:rPr>
          <w:rFonts w:ascii="Times New Roman" w:eastAsia="仿宋_GB2312" w:hAnsi="Times New Roman"/>
          <w:kern w:val="0"/>
          <w:sz w:val="32"/>
          <w:szCs w:val="32"/>
        </w:rPr>
        <w:t>，二等奖占</w:t>
      </w:r>
      <w:r>
        <w:rPr>
          <w:rFonts w:ascii="Times New Roman" w:eastAsia="仿宋_GB2312" w:hAnsi="Times New Roman"/>
          <w:kern w:val="0"/>
          <w:sz w:val="32"/>
          <w:szCs w:val="32"/>
        </w:rPr>
        <w:t>15%</w:t>
      </w:r>
      <w:r>
        <w:rPr>
          <w:rFonts w:ascii="Times New Roman" w:eastAsia="仿宋_GB2312" w:hAnsi="Times New Roman"/>
          <w:kern w:val="0"/>
          <w:sz w:val="32"/>
          <w:szCs w:val="32"/>
        </w:rPr>
        <w:t>，三等奖占</w:t>
      </w:r>
      <w:r>
        <w:rPr>
          <w:rFonts w:ascii="Times New Roman" w:eastAsia="仿宋_GB2312" w:hAnsi="Times New Roman"/>
          <w:kern w:val="0"/>
          <w:sz w:val="32"/>
          <w:szCs w:val="32"/>
        </w:rPr>
        <w:t>20%</w:t>
      </w:r>
      <w:r>
        <w:rPr>
          <w:rFonts w:ascii="Times New Roman" w:eastAsia="仿宋_GB2312" w:hAnsi="Times New Roman"/>
          <w:kern w:val="0"/>
          <w:sz w:val="32"/>
          <w:szCs w:val="32"/>
        </w:rPr>
        <w:t>；另设组织奖</w:t>
      </w:r>
      <w:r>
        <w:rPr>
          <w:rFonts w:ascii="Times New Roman" w:eastAsia="仿宋_GB2312" w:hAnsi="Times New Roman"/>
          <w:kern w:val="0"/>
          <w:sz w:val="32"/>
          <w:szCs w:val="32"/>
        </w:rPr>
        <w:t>5</w:t>
      </w:r>
      <w:r>
        <w:rPr>
          <w:rFonts w:ascii="Times New Roman" w:eastAsia="仿宋_GB2312" w:hAnsi="Times New Roman"/>
          <w:kern w:val="0"/>
          <w:sz w:val="32"/>
          <w:szCs w:val="32"/>
        </w:rPr>
        <w:t>名，根据各区、校获奖情况确定（一、二、三等奖权重为</w:t>
      </w:r>
      <w:r>
        <w:rPr>
          <w:rFonts w:ascii="Times New Roman" w:eastAsia="仿宋_GB2312" w:hAnsi="Times New Roman"/>
          <w:kern w:val="0"/>
          <w:sz w:val="32"/>
          <w:szCs w:val="32"/>
        </w:rPr>
        <w:t>30</w:t>
      </w:r>
      <w:r>
        <w:rPr>
          <w:rFonts w:ascii="Times New Roman" w:eastAsia="仿宋_GB2312" w:hAnsi="Times New Roman"/>
          <w:kern w:val="0"/>
          <w:sz w:val="32"/>
          <w:szCs w:val="32"/>
        </w:rPr>
        <w:t>：</w:t>
      </w:r>
      <w:r>
        <w:rPr>
          <w:rFonts w:ascii="Times New Roman" w:eastAsia="仿宋_GB2312" w:hAnsi="Times New Roman"/>
          <w:kern w:val="0"/>
          <w:sz w:val="32"/>
          <w:szCs w:val="32"/>
        </w:rPr>
        <w:t>20</w:t>
      </w:r>
      <w:r>
        <w:rPr>
          <w:rFonts w:ascii="Times New Roman" w:eastAsia="仿宋_GB2312" w:hAnsi="Times New Roman"/>
          <w:kern w:val="0"/>
          <w:sz w:val="32"/>
          <w:szCs w:val="32"/>
        </w:rPr>
        <w:t>：</w:t>
      </w:r>
      <w:r>
        <w:rPr>
          <w:rFonts w:ascii="Times New Roman" w:eastAsia="仿宋_GB2312" w:hAnsi="Times New Roman"/>
          <w:kern w:val="0"/>
          <w:sz w:val="32"/>
          <w:szCs w:val="32"/>
        </w:rPr>
        <w:t>10</w:t>
      </w:r>
      <w:r>
        <w:rPr>
          <w:rFonts w:ascii="Times New Roman" w:eastAsia="仿宋_GB2312" w:hAnsi="Times New Roman"/>
          <w:kern w:val="0"/>
          <w:sz w:val="32"/>
          <w:szCs w:val="32"/>
        </w:rPr>
        <w:t>）。</w:t>
      </w:r>
      <w:bookmarkStart w:id="5" w:name="_Hlk40450019"/>
      <w:r>
        <w:rPr>
          <w:rFonts w:ascii="Times New Roman" w:eastAsia="仿宋_GB2312" w:hAnsi="Times New Roman"/>
          <w:kern w:val="0"/>
          <w:sz w:val="32"/>
          <w:szCs w:val="32"/>
        </w:rPr>
        <w:t>部分获奖的优秀作品将被推荐参加省级评比</w:t>
      </w:r>
      <w:bookmarkEnd w:id="5"/>
      <w:r>
        <w:rPr>
          <w:rFonts w:ascii="Times New Roman" w:eastAsia="仿宋_GB2312" w:hAnsi="Times New Roman"/>
          <w:kern w:val="0"/>
          <w:sz w:val="32"/>
          <w:szCs w:val="32"/>
        </w:rPr>
        <w:t>。</w:t>
      </w:r>
    </w:p>
    <w:p w14:paraId="5224ED6F" w14:textId="77777777" w:rsidR="003329E4" w:rsidRDefault="008F48FB">
      <w:pPr>
        <w:spacing w:line="52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未尽事宜，请与南京市电化教育馆（南京市教育信息化中心）联系，联系人</w:t>
      </w:r>
      <w:r>
        <w:rPr>
          <w:rFonts w:ascii="Times New Roman" w:eastAsia="仿宋_GB2312" w:hAnsi="Times New Roman"/>
          <w:kern w:val="0"/>
          <w:sz w:val="32"/>
          <w:szCs w:val="32"/>
        </w:rPr>
        <w:t>：程莉，联系电话：</w:t>
      </w:r>
      <w:r>
        <w:rPr>
          <w:rFonts w:ascii="Times New Roman" w:eastAsia="仿宋_GB2312" w:hAnsi="Times New Roman"/>
          <w:kern w:val="0"/>
          <w:sz w:val="32"/>
          <w:szCs w:val="32"/>
        </w:rPr>
        <w:t>84763540</w:t>
      </w:r>
      <w:r>
        <w:rPr>
          <w:rFonts w:ascii="Times New Roman" w:eastAsia="仿宋_GB2312" w:hAnsi="Times New Roman"/>
          <w:kern w:val="0"/>
          <w:sz w:val="32"/>
          <w:szCs w:val="32"/>
        </w:rPr>
        <w:t>。</w:t>
      </w:r>
    </w:p>
    <w:p w14:paraId="6DB59396" w14:textId="77777777" w:rsidR="003329E4" w:rsidRDefault="003329E4">
      <w:pPr>
        <w:spacing w:line="520" w:lineRule="exact"/>
        <w:rPr>
          <w:rFonts w:ascii="Times New Roman" w:hAnsi="Times New Roman"/>
        </w:rPr>
      </w:pPr>
    </w:p>
    <w:p w14:paraId="69EBE0A5" w14:textId="77777777" w:rsidR="003329E4" w:rsidRDefault="008F48FB">
      <w:pPr>
        <w:spacing w:line="52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color w:val="000000"/>
          <w:kern w:val="0"/>
          <w:sz w:val="32"/>
          <w:szCs w:val="32"/>
        </w:rPr>
        <w:t>附件：</w:t>
      </w:r>
      <w:r>
        <w:rPr>
          <w:rFonts w:ascii="Times New Roman" w:eastAsia="仿宋_GB2312" w:hAnsi="Times New Roman"/>
          <w:kern w:val="0"/>
          <w:sz w:val="32"/>
          <w:szCs w:val="32"/>
        </w:rPr>
        <w:t>1</w:t>
      </w:r>
      <w:r>
        <w:rPr>
          <w:rFonts w:ascii="Times New Roman" w:eastAsia="仿宋_GB2312" w:hAnsi="Times New Roman"/>
          <w:bCs/>
          <w:sz w:val="32"/>
          <w:szCs w:val="32"/>
        </w:rPr>
        <w:t>．</w:t>
      </w:r>
      <w:r>
        <w:rPr>
          <w:rFonts w:ascii="Times New Roman" w:eastAsia="仿宋_GB2312" w:hAnsi="Times New Roman"/>
          <w:kern w:val="0"/>
          <w:sz w:val="32"/>
          <w:szCs w:val="32"/>
        </w:rPr>
        <w:t>2022</w:t>
      </w:r>
      <w:r>
        <w:rPr>
          <w:rFonts w:ascii="Times New Roman" w:eastAsia="仿宋_GB2312" w:hAnsi="Times New Roman"/>
          <w:kern w:val="0"/>
          <w:sz w:val="32"/>
          <w:szCs w:val="32"/>
        </w:rPr>
        <w:t>年南京市中小学教师信息化教学实践与评优</w:t>
      </w:r>
    </w:p>
    <w:p w14:paraId="1915FD39" w14:textId="77777777" w:rsidR="003329E4" w:rsidRDefault="008F48FB">
      <w:pPr>
        <w:spacing w:line="520" w:lineRule="exact"/>
        <w:ind w:firstLineChars="620" w:firstLine="1984"/>
        <w:textAlignment w:val="center"/>
        <w:rPr>
          <w:rFonts w:ascii="Times New Roman" w:eastAsia="仿宋_GB2312" w:hAnsi="Times New Roman"/>
          <w:kern w:val="0"/>
          <w:sz w:val="32"/>
          <w:szCs w:val="32"/>
        </w:rPr>
      </w:pPr>
      <w:r>
        <w:rPr>
          <w:rFonts w:ascii="Times New Roman" w:eastAsia="仿宋_GB2312" w:hAnsi="Times New Roman"/>
          <w:kern w:val="0"/>
          <w:sz w:val="32"/>
          <w:szCs w:val="32"/>
        </w:rPr>
        <w:t>活动项目要求</w:t>
      </w:r>
    </w:p>
    <w:p w14:paraId="7BA04108" w14:textId="77777777" w:rsidR="003329E4" w:rsidRDefault="008F48FB">
      <w:pPr>
        <w:spacing w:line="520" w:lineRule="exact"/>
        <w:ind w:firstLineChars="487" w:firstLine="1558"/>
        <w:textAlignment w:val="center"/>
        <w:rPr>
          <w:rFonts w:ascii="Times New Roman" w:eastAsia="仿宋_GB2312" w:hAnsi="Times New Roman"/>
          <w:kern w:val="0"/>
          <w:sz w:val="32"/>
          <w:szCs w:val="32"/>
        </w:rPr>
      </w:pPr>
      <w:r>
        <w:rPr>
          <w:rFonts w:ascii="Times New Roman" w:eastAsia="仿宋_GB2312" w:hAnsi="Times New Roman"/>
          <w:bCs/>
          <w:sz w:val="32"/>
          <w:szCs w:val="32"/>
        </w:rPr>
        <w:t>2</w:t>
      </w:r>
      <w:r>
        <w:rPr>
          <w:rFonts w:ascii="Times New Roman" w:eastAsia="仿宋_GB2312" w:hAnsi="Times New Roman"/>
          <w:bCs/>
          <w:sz w:val="32"/>
          <w:szCs w:val="32"/>
        </w:rPr>
        <w:t>．</w:t>
      </w:r>
      <w:r>
        <w:rPr>
          <w:rFonts w:ascii="Times New Roman" w:eastAsia="仿宋_GB2312" w:hAnsi="Times New Roman"/>
          <w:bCs/>
          <w:sz w:val="32"/>
          <w:szCs w:val="32"/>
        </w:rPr>
        <w:t>2022</w:t>
      </w:r>
      <w:r>
        <w:rPr>
          <w:rFonts w:ascii="Times New Roman" w:eastAsia="仿宋_GB2312" w:hAnsi="Times New Roman"/>
          <w:bCs/>
          <w:sz w:val="32"/>
          <w:szCs w:val="32"/>
        </w:rPr>
        <w:t>年</w:t>
      </w:r>
      <w:r>
        <w:rPr>
          <w:rFonts w:ascii="Times New Roman" w:eastAsia="仿宋_GB2312" w:hAnsi="Times New Roman"/>
          <w:kern w:val="0"/>
          <w:sz w:val="32"/>
          <w:szCs w:val="32"/>
        </w:rPr>
        <w:t>南京市中小学教师信息化教学实践与评优</w:t>
      </w:r>
    </w:p>
    <w:p w14:paraId="4DEBBB21" w14:textId="77777777" w:rsidR="003329E4" w:rsidRDefault="008F48FB">
      <w:pPr>
        <w:spacing w:line="520" w:lineRule="exact"/>
        <w:ind w:firstLineChars="620" w:firstLine="1984"/>
        <w:textAlignment w:val="center"/>
        <w:rPr>
          <w:rFonts w:ascii="Times New Roman" w:eastAsia="仿宋_GB2312" w:hAnsi="Times New Roman"/>
          <w:kern w:val="0"/>
          <w:sz w:val="32"/>
          <w:szCs w:val="32"/>
        </w:rPr>
      </w:pPr>
      <w:r>
        <w:rPr>
          <w:rFonts w:ascii="Times New Roman" w:eastAsia="仿宋_GB2312" w:hAnsi="Times New Roman"/>
          <w:kern w:val="0"/>
          <w:sz w:val="32"/>
          <w:szCs w:val="32"/>
        </w:rPr>
        <w:t>活动测评要点</w:t>
      </w:r>
    </w:p>
    <w:p w14:paraId="6776B821" w14:textId="77777777" w:rsidR="003329E4" w:rsidRDefault="008F48FB">
      <w:pPr>
        <w:spacing w:line="520" w:lineRule="exact"/>
        <w:ind w:firstLineChars="487" w:firstLine="1558"/>
        <w:textAlignment w:val="center"/>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bCs/>
          <w:sz w:val="32"/>
          <w:szCs w:val="32"/>
        </w:rPr>
        <w:t>．</w:t>
      </w:r>
      <w:r>
        <w:rPr>
          <w:rFonts w:ascii="Times New Roman" w:eastAsia="仿宋_GB2312" w:hAnsi="Times New Roman"/>
          <w:kern w:val="0"/>
          <w:sz w:val="32"/>
          <w:szCs w:val="32"/>
        </w:rPr>
        <w:t>作品登记表（课件、微课）</w:t>
      </w:r>
    </w:p>
    <w:p w14:paraId="5082AD58" w14:textId="77777777" w:rsidR="003329E4" w:rsidRDefault="008F48FB">
      <w:pPr>
        <w:spacing w:line="520" w:lineRule="exact"/>
        <w:ind w:firstLineChars="487" w:firstLine="1558"/>
        <w:textAlignment w:val="center"/>
        <w:rPr>
          <w:rFonts w:ascii="Times New Roman" w:eastAsia="仿宋_GB2312" w:hAnsi="Times New Roman"/>
          <w:kern w:val="0"/>
          <w:sz w:val="32"/>
          <w:szCs w:val="32"/>
        </w:rPr>
      </w:pPr>
      <w:r>
        <w:rPr>
          <w:rFonts w:ascii="Times New Roman" w:eastAsia="仿宋_GB2312" w:hAnsi="Times New Roman"/>
          <w:bCs/>
          <w:sz w:val="32"/>
          <w:szCs w:val="32"/>
        </w:rPr>
        <w:t>4</w:t>
      </w:r>
      <w:r>
        <w:rPr>
          <w:rFonts w:ascii="Times New Roman" w:eastAsia="仿宋_GB2312" w:hAnsi="Times New Roman"/>
          <w:bCs/>
          <w:sz w:val="32"/>
          <w:szCs w:val="32"/>
        </w:rPr>
        <w:t>．</w:t>
      </w:r>
      <w:r>
        <w:rPr>
          <w:rFonts w:ascii="Times New Roman" w:eastAsia="仿宋_GB2312" w:hAnsi="Times New Roman"/>
          <w:kern w:val="0"/>
          <w:sz w:val="32"/>
          <w:szCs w:val="32"/>
        </w:rPr>
        <w:t>作品登记表（融合创新应用教学案例、信息化教学</w:t>
      </w:r>
    </w:p>
    <w:p w14:paraId="4040DD43" w14:textId="77777777" w:rsidR="003329E4" w:rsidRDefault="008F48FB">
      <w:pPr>
        <w:spacing w:line="520" w:lineRule="exact"/>
        <w:ind w:firstLineChars="620" w:firstLine="1984"/>
        <w:textAlignment w:val="center"/>
        <w:rPr>
          <w:rFonts w:ascii="Times New Roman" w:eastAsia="仿宋_GB2312" w:hAnsi="Times New Roman"/>
          <w:kern w:val="0"/>
          <w:sz w:val="32"/>
          <w:szCs w:val="32"/>
        </w:rPr>
      </w:pPr>
      <w:r>
        <w:rPr>
          <w:rFonts w:ascii="Times New Roman" w:eastAsia="仿宋_GB2312" w:hAnsi="Times New Roman"/>
          <w:kern w:val="0"/>
          <w:sz w:val="32"/>
          <w:szCs w:val="32"/>
        </w:rPr>
        <w:t>课程案例）</w:t>
      </w:r>
    </w:p>
    <w:p w14:paraId="13753A72" w14:textId="77777777" w:rsidR="003329E4" w:rsidRDefault="008F48FB">
      <w:pPr>
        <w:spacing w:line="520" w:lineRule="exact"/>
        <w:ind w:firstLineChars="487" w:firstLine="1558"/>
        <w:textAlignment w:val="center"/>
        <w:rPr>
          <w:rFonts w:ascii="Times New Roman" w:eastAsia="仿宋_GB2312" w:hAnsi="Times New Roman"/>
          <w:kern w:val="0"/>
          <w:sz w:val="32"/>
          <w:szCs w:val="32"/>
        </w:rPr>
      </w:pPr>
      <w:r>
        <w:rPr>
          <w:rFonts w:ascii="Times New Roman" w:eastAsia="仿宋_GB2312" w:hAnsi="Times New Roman"/>
          <w:bCs/>
          <w:sz w:val="32"/>
          <w:szCs w:val="32"/>
        </w:rPr>
        <w:t>5</w:t>
      </w:r>
      <w:r>
        <w:rPr>
          <w:rFonts w:ascii="Times New Roman" w:eastAsia="仿宋_GB2312" w:hAnsi="Times New Roman"/>
          <w:bCs/>
          <w:sz w:val="32"/>
          <w:szCs w:val="32"/>
        </w:rPr>
        <w:t>．</w:t>
      </w:r>
      <w:r>
        <w:rPr>
          <w:rFonts w:ascii="Times New Roman" w:eastAsia="仿宋_GB2312" w:hAnsi="Times New Roman"/>
          <w:kern w:val="0"/>
          <w:sz w:val="32"/>
          <w:szCs w:val="32"/>
        </w:rPr>
        <w:t>作品名单及联系人（学校管理员）信息表</w:t>
      </w:r>
    </w:p>
    <w:p w14:paraId="134FD87F" w14:textId="77777777" w:rsidR="003329E4" w:rsidRDefault="003329E4">
      <w:pPr>
        <w:jc w:val="left"/>
        <w:textAlignment w:val="center"/>
        <w:rPr>
          <w:rFonts w:ascii="Times New Roman" w:eastAsia="仿宋_GB2312" w:hAnsi="Times New Roman"/>
          <w:kern w:val="0"/>
          <w:sz w:val="32"/>
          <w:szCs w:val="32"/>
        </w:rPr>
      </w:pPr>
    </w:p>
    <w:p w14:paraId="793132A3" w14:textId="77777777" w:rsidR="003329E4" w:rsidRDefault="003329E4">
      <w:pPr>
        <w:jc w:val="left"/>
        <w:textAlignment w:val="center"/>
        <w:rPr>
          <w:rFonts w:ascii="Times New Roman" w:eastAsia="仿宋_GB2312" w:hAnsi="Times New Roman"/>
          <w:kern w:val="0"/>
          <w:sz w:val="32"/>
          <w:szCs w:val="32"/>
        </w:rPr>
      </w:pPr>
    </w:p>
    <w:p w14:paraId="6F708163" w14:textId="77777777" w:rsidR="003329E4" w:rsidRDefault="003329E4">
      <w:pPr>
        <w:widowControl/>
        <w:ind w:firstLineChars="1800" w:firstLine="5760"/>
        <w:jc w:val="left"/>
        <w:rPr>
          <w:rFonts w:ascii="Times New Roman" w:eastAsia="仿宋_GB2312" w:hAnsi="Times New Roman"/>
          <w:color w:val="000000"/>
          <w:kern w:val="0"/>
          <w:sz w:val="32"/>
          <w:szCs w:val="32"/>
        </w:rPr>
      </w:pPr>
    </w:p>
    <w:p w14:paraId="4A209BA4" w14:textId="77777777" w:rsidR="003329E4" w:rsidRDefault="008F48FB">
      <w:pPr>
        <w:spacing w:line="520" w:lineRule="exact"/>
        <w:ind w:right="55" w:firstLineChars="1600" w:firstLine="512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南京市教育局办公室</w:t>
      </w:r>
    </w:p>
    <w:p w14:paraId="5FFFB2F9" w14:textId="77777777" w:rsidR="003329E4" w:rsidRDefault="008F48FB">
      <w:pPr>
        <w:spacing w:line="520" w:lineRule="exact"/>
        <w:ind w:right="1015"/>
        <w:jc w:val="right"/>
        <w:textAlignment w:val="center"/>
        <w:rPr>
          <w:rFonts w:ascii="Times New Roman" w:eastAsia="仿宋_GB2312" w:hAnsi="Times New Roman"/>
          <w:kern w:val="0"/>
          <w:sz w:val="32"/>
          <w:szCs w:val="32"/>
        </w:rPr>
      </w:pPr>
      <w:r>
        <w:rPr>
          <w:rFonts w:ascii="Times New Roman" w:eastAsia="仿宋_GB2312" w:hAnsi="Times New Roman"/>
          <w:kern w:val="0"/>
          <w:sz w:val="32"/>
          <w:szCs w:val="32"/>
        </w:rPr>
        <w:t>2022</w:t>
      </w:r>
      <w:r>
        <w:rPr>
          <w:rFonts w:ascii="Times New Roman" w:eastAsia="仿宋_GB2312" w:hAnsi="Times New Roman"/>
          <w:kern w:val="0"/>
          <w:sz w:val="32"/>
          <w:szCs w:val="32"/>
        </w:rPr>
        <w:t>年</w:t>
      </w:r>
      <w:r>
        <w:rPr>
          <w:rFonts w:ascii="Times New Roman" w:eastAsia="仿宋_GB2312" w:hAnsi="Times New Roman"/>
          <w:kern w:val="0"/>
          <w:sz w:val="32"/>
          <w:szCs w:val="32"/>
        </w:rPr>
        <w:t>5</w:t>
      </w:r>
      <w:r>
        <w:rPr>
          <w:rFonts w:ascii="Times New Roman" w:eastAsia="仿宋_GB2312" w:hAnsi="Times New Roman"/>
          <w:kern w:val="0"/>
          <w:sz w:val="32"/>
          <w:szCs w:val="32"/>
        </w:rPr>
        <w:t>月</w:t>
      </w:r>
      <w:r>
        <w:rPr>
          <w:rFonts w:ascii="Times New Roman" w:eastAsia="仿宋_GB2312" w:hAnsi="Times New Roman"/>
          <w:kern w:val="0"/>
          <w:sz w:val="32"/>
          <w:szCs w:val="32"/>
        </w:rPr>
        <w:t>6</w:t>
      </w:r>
      <w:r>
        <w:rPr>
          <w:rFonts w:ascii="Times New Roman" w:eastAsia="仿宋_GB2312" w:hAnsi="Times New Roman"/>
          <w:kern w:val="0"/>
          <w:sz w:val="32"/>
          <w:szCs w:val="32"/>
        </w:rPr>
        <w:t>日</w:t>
      </w:r>
    </w:p>
    <w:p w14:paraId="6F81F6D6" w14:textId="77777777" w:rsidR="003329E4" w:rsidRDefault="003329E4">
      <w:pPr>
        <w:ind w:firstLineChars="200" w:firstLine="640"/>
        <w:textAlignment w:val="center"/>
        <w:rPr>
          <w:rFonts w:ascii="Times New Roman" w:eastAsia="仿宋_GB2312" w:hAnsi="Times New Roman"/>
          <w:color w:val="000000"/>
          <w:kern w:val="0"/>
          <w:sz w:val="32"/>
          <w:szCs w:val="32"/>
        </w:rPr>
      </w:pPr>
    </w:p>
    <w:p w14:paraId="67E75DA9" w14:textId="77777777" w:rsidR="003329E4" w:rsidRDefault="003329E4">
      <w:pPr>
        <w:ind w:firstLineChars="200" w:firstLine="640"/>
        <w:textAlignment w:val="center"/>
        <w:rPr>
          <w:rFonts w:ascii="Times New Roman" w:eastAsia="仿宋_GB2312" w:hAnsi="Times New Roman"/>
          <w:kern w:val="0"/>
          <w:sz w:val="32"/>
          <w:szCs w:val="32"/>
        </w:rPr>
      </w:pPr>
    </w:p>
    <w:p w14:paraId="32010838" w14:textId="77777777" w:rsidR="003329E4" w:rsidRDefault="008F48FB">
      <w:pPr>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（此件公开发布）</w:t>
      </w:r>
    </w:p>
    <w:p w14:paraId="6CA50E6E" w14:textId="77777777" w:rsidR="003329E4" w:rsidRDefault="008F48FB">
      <w:pPr>
        <w:widowControl/>
        <w:jc w:val="left"/>
        <w:rPr>
          <w:rFonts w:ascii="Times New Roman" w:eastAsia="仿宋_GB2312" w:hAnsi="Times New Roman"/>
          <w:kern w:val="0"/>
          <w:sz w:val="32"/>
          <w:szCs w:val="32"/>
        </w:rPr>
      </w:pPr>
      <w:r>
        <w:rPr>
          <w:rFonts w:ascii="Times New Roman" w:eastAsia="仿宋_GB2312" w:hAnsi="Times New Roman"/>
          <w:color w:val="000000"/>
          <w:kern w:val="0"/>
          <w:sz w:val="32"/>
          <w:szCs w:val="32"/>
        </w:rPr>
        <w:br w:type="page"/>
      </w:r>
      <w:bookmarkStart w:id="6" w:name="_Hlk40443563"/>
      <w:r>
        <w:rPr>
          <w:rFonts w:ascii="Times New Roman" w:eastAsia="仿宋_GB2312" w:hAnsi="Times New Roman"/>
          <w:kern w:val="0"/>
          <w:sz w:val="32"/>
          <w:szCs w:val="32"/>
        </w:rPr>
        <w:lastRenderedPageBreak/>
        <w:t>附件</w:t>
      </w:r>
      <w:r>
        <w:rPr>
          <w:rFonts w:ascii="Times New Roman" w:eastAsia="仿宋_GB2312" w:hAnsi="Times New Roman"/>
          <w:kern w:val="0"/>
          <w:sz w:val="32"/>
          <w:szCs w:val="32"/>
        </w:rPr>
        <w:t>1</w:t>
      </w:r>
    </w:p>
    <w:p w14:paraId="132773BF" w14:textId="77777777" w:rsidR="003329E4" w:rsidRDefault="003329E4">
      <w:pPr>
        <w:widowControl/>
        <w:jc w:val="left"/>
        <w:rPr>
          <w:rFonts w:ascii="Times New Roman" w:eastAsia="仿宋_GB2312" w:hAnsi="Times New Roman"/>
          <w:kern w:val="0"/>
          <w:sz w:val="32"/>
          <w:szCs w:val="32"/>
        </w:rPr>
      </w:pPr>
    </w:p>
    <w:p w14:paraId="6B901B82" w14:textId="77777777" w:rsidR="003329E4" w:rsidRDefault="008F48FB">
      <w:pPr>
        <w:jc w:val="center"/>
        <w:textAlignment w:val="center"/>
        <w:rPr>
          <w:rFonts w:ascii="Times New Roman" w:eastAsia="方正小标宋_GBK" w:hAnsi="Times New Roman"/>
          <w:sz w:val="44"/>
          <w:szCs w:val="44"/>
        </w:rPr>
      </w:pPr>
      <w:r>
        <w:rPr>
          <w:rFonts w:ascii="Times New Roman" w:eastAsia="方正小标宋_GBK" w:hAnsi="Times New Roman"/>
          <w:sz w:val="44"/>
          <w:szCs w:val="44"/>
        </w:rPr>
        <w:t>2022</w:t>
      </w:r>
      <w:r>
        <w:rPr>
          <w:rFonts w:ascii="Times New Roman" w:eastAsia="方正小标宋_GBK" w:hAnsi="Times New Roman"/>
          <w:sz w:val="44"/>
          <w:szCs w:val="44"/>
        </w:rPr>
        <w:t>年南京市中小学教师信息化教学实践与</w:t>
      </w:r>
    </w:p>
    <w:p w14:paraId="127C421D" w14:textId="77777777" w:rsidR="003329E4" w:rsidRDefault="008F48FB">
      <w:pPr>
        <w:jc w:val="center"/>
        <w:textAlignment w:val="center"/>
        <w:rPr>
          <w:rFonts w:ascii="Times New Roman" w:eastAsia="方正小标宋_GBK" w:hAnsi="Times New Roman"/>
          <w:sz w:val="44"/>
          <w:szCs w:val="44"/>
        </w:rPr>
      </w:pPr>
      <w:r>
        <w:rPr>
          <w:rFonts w:ascii="Times New Roman" w:eastAsia="方正小标宋_GBK" w:hAnsi="Times New Roman"/>
          <w:sz w:val="44"/>
          <w:szCs w:val="44"/>
        </w:rPr>
        <w:t>评优活动项目要求</w:t>
      </w:r>
    </w:p>
    <w:p w14:paraId="44011DFD" w14:textId="77777777" w:rsidR="003329E4" w:rsidRDefault="003329E4">
      <w:pPr>
        <w:ind w:firstLine="643"/>
        <w:textAlignment w:val="center"/>
        <w:rPr>
          <w:rFonts w:ascii="Times New Roman" w:eastAsia="仿宋_GB2312" w:hAnsi="Times New Roman"/>
          <w:b/>
          <w:bCs/>
          <w:color w:val="000000"/>
          <w:kern w:val="0"/>
          <w:sz w:val="32"/>
          <w:szCs w:val="32"/>
        </w:rPr>
      </w:pPr>
    </w:p>
    <w:p w14:paraId="79E84960" w14:textId="77777777" w:rsidR="003329E4" w:rsidRDefault="008F48FB">
      <w:pPr>
        <w:spacing w:line="500" w:lineRule="exact"/>
        <w:ind w:firstLine="643"/>
        <w:textAlignment w:val="center"/>
        <w:rPr>
          <w:rFonts w:ascii="Times New Roman" w:eastAsia="仿宋_GB2312" w:hAnsi="Times New Roman"/>
          <w:kern w:val="0"/>
          <w:sz w:val="32"/>
          <w:szCs w:val="32"/>
        </w:rPr>
      </w:pPr>
      <w:r>
        <w:rPr>
          <w:rFonts w:ascii="Times New Roman" w:eastAsia="黑体" w:hAnsi="Times New Roman"/>
          <w:bCs/>
          <w:color w:val="000000"/>
          <w:kern w:val="0"/>
          <w:sz w:val="32"/>
          <w:szCs w:val="32"/>
        </w:rPr>
        <w:t>一、课件</w:t>
      </w:r>
      <w:r>
        <w:rPr>
          <w:rFonts w:ascii="Times New Roman" w:eastAsia="黑体" w:hAnsi="Times New Roman"/>
          <w:color w:val="000000"/>
          <w:kern w:val="0"/>
          <w:sz w:val="32"/>
          <w:szCs w:val="32"/>
        </w:rPr>
        <w:t>：</w:t>
      </w:r>
      <w:bookmarkStart w:id="7" w:name="_Toc94346061"/>
      <w:r>
        <w:rPr>
          <w:rFonts w:ascii="Times New Roman" w:eastAsia="仿宋_GB2312" w:hAnsi="Times New Roman"/>
          <w:kern w:val="0"/>
          <w:sz w:val="32"/>
          <w:szCs w:val="32"/>
        </w:rPr>
        <w:t>是指基于数字化、网络化、智能化信息技术和多媒体技术，根据教学内容、目标、过程、方法与评价进行设计、制作完成的应用软件。能够有效支持教与学，高效完成特定教学任务、实现教学目标。</w:t>
      </w:r>
    </w:p>
    <w:p w14:paraId="5F53D93D"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各类教学软件、学生自主学习软件、教学评价软件、仿真实验软件等均可报送。</w:t>
      </w:r>
    </w:p>
    <w:p w14:paraId="2EC1F29F" w14:textId="77777777" w:rsidR="003329E4" w:rsidRDefault="008F48FB">
      <w:pPr>
        <w:spacing w:line="500" w:lineRule="exact"/>
        <w:ind w:firstLine="624"/>
        <w:textAlignment w:val="center"/>
        <w:rPr>
          <w:rFonts w:ascii="Times New Roman" w:eastAsia="仿宋_GB2312" w:hAnsi="Times New Roman"/>
          <w:spacing w:val="-4"/>
          <w:kern w:val="0"/>
          <w:sz w:val="32"/>
          <w:szCs w:val="32"/>
        </w:rPr>
      </w:pPr>
      <w:r>
        <w:rPr>
          <w:rFonts w:ascii="Times New Roman" w:eastAsia="仿宋_GB2312" w:hAnsi="Times New Roman"/>
          <w:b/>
          <w:spacing w:val="-4"/>
          <w:kern w:val="0"/>
          <w:sz w:val="32"/>
          <w:szCs w:val="32"/>
        </w:rPr>
        <w:t>1.</w:t>
      </w:r>
      <w:r>
        <w:rPr>
          <w:rFonts w:ascii="Times New Roman" w:eastAsia="仿宋_GB2312" w:hAnsi="Times New Roman"/>
          <w:b/>
          <w:spacing w:val="-4"/>
          <w:kern w:val="0"/>
          <w:sz w:val="32"/>
          <w:szCs w:val="32"/>
        </w:rPr>
        <w:t>制作要求：</w:t>
      </w:r>
      <w:r>
        <w:rPr>
          <w:rFonts w:ascii="Times New Roman" w:eastAsia="仿宋_GB2312" w:hAnsi="Times New Roman"/>
          <w:spacing w:val="-4"/>
          <w:kern w:val="0"/>
          <w:sz w:val="32"/>
          <w:szCs w:val="32"/>
        </w:rPr>
        <w:t>视频、声音、动画等素材使用常用文件格式。</w:t>
      </w:r>
    </w:p>
    <w:p w14:paraId="61858218"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b/>
          <w:spacing w:val="-4"/>
          <w:kern w:val="0"/>
          <w:sz w:val="32"/>
          <w:szCs w:val="32"/>
        </w:rPr>
        <w:t>2.</w:t>
      </w:r>
      <w:r>
        <w:rPr>
          <w:rFonts w:ascii="Times New Roman" w:eastAsia="仿宋_GB2312" w:hAnsi="Times New Roman"/>
          <w:b/>
          <w:spacing w:val="-4"/>
          <w:kern w:val="0"/>
          <w:sz w:val="32"/>
          <w:szCs w:val="32"/>
        </w:rPr>
        <w:t>报送形式：</w:t>
      </w:r>
      <w:r>
        <w:rPr>
          <w:rFonts w:ascii="Times New Roman" w:eastAsia="仿宋_GB2312" w:hAnsi="Times New Roman"/>
          <w:kern w:val="0"/>
          <w:sz w:val="32"/>
          <w:szCs w:val="32"/>
        </w:rPr>
        <w:t>作品以</w:t>
      </w:r>
      <w:r>
        <w:rPr>
          <w:rFonts w:ascii="Times New Roman" w:eastAsia="仿宋_GB2312" w:hAnsi="Times New Roman"/>
          <w:kern w:val="0"/>
          <w:sz w:val="32"/>
          <w:szCs w:val="32"/>
        </w:rPr>
        <w:t>zip</w:t>
      </w:r>
      <w:r>
        <w:rPr>
          <w:rFonts w:ascii="Times New Roman" w:eastAsia="仿宋_GB2312" w:hAnsi="Times New Roman"/>
          <w:kern w:val="0"/>
          <w:sz w:val="32"/>
          <w:szCs w:val="32"/>
        </w:rPr>
        <w:t>压缩包格式（含附件</w:t>
      </w:r>
      <w:r>
        <w:rPr>
          <w:rFonts w:ascii="Times New Roman" w:eastAsia="仿宋_GB2312" w:hAnsi="Times New Roman"/>
          <w:kern w:val="0"/>
          <w:sz w:val="32"/>
          <w:szCs w:val="32"/>
        </w:rPr>
        <w:t>3</w:t>
      </w:r>
      <w:r>
        <w:rPr>
          <w:rFonts w:ascii="Times New Roman" w:eastAsia="仿宋_GB2312" w:hAnsi="Times New Roman"/>
          <w:kern w:val="0"/>
          <w:sz w:val="32"/>
          <w:szCs w:val="32"/>
        </w:rPr>
        <w:t>）报送，总大小建议不超过</w:t>
      </w:r>
      <w:r>
        <w:rPr>
          <w:rFonts w:ascii="Times New Roman" w:eastAsia="仿宋_GB2312" w:hAnsi="Times New Roman"/>
          <w:kern w:val="0"/>
          <w:sz w:val="32"/>
          <w:szCs w:val="32"/>
        </w:rPr>
        <w:t>700MB</w:t>
      </w:r>
      <w:r>
        <w:rPr>
          <w:rFonts w:ascii="Times New Roman" w:eastAsia="仿宋_GB2312" w:hAnsi="Times New Roman"/>
          <w:kern w:val="0"/>
          <w:sz w:val="32"/>
          <w:szCs w:val="32"/>
        </w:rPr>
        <w:t>。课件应易于安装、运行和卸载；如需非常用软件运行或播放，请同时提供该软件，如相关字体、白板软件等。建议同时报送软件运行录屏解说文件。</w:t>
      </w:r>
    </w:p>
    <w:p w14:paraId="59DCC5BC" w14:textId="77777777" w:rsidR="003329E4" w:rsidRDefault="008F48FB">
      <w:pPr>
        <w:spacing w:line="500" w:lineRule="exact"/>
        <w:ind w:firstLine="643"/>
        <w:textAlignment w:val="center"/>
        <w:rPr>
          <w:rFonts w:ascii="Times New Roman" w:eastAsia="仿宋_GB2312" w:hAnsi="Times New Roman"/>
          <w:kern w:val="0"/>
          <w:sz w:val="32"/>
          <w:szCs w:val="32"/>
        </w:rPr>
      </w:pPr>
      <w:r>
        <w:rPr>
          <w:rFonts w:ascii="Times New Roman" w:eastAsia="黑体" w:hAnsi="Times New Roman"/>
          <w:bCs/>
          <w:color w:val="000000"/>
          <w:kern w:val="0"/>
          <w:sz w:val="32"/>
          <w:szCs w:val="32"/>
        </w:rPr>
        <w:t>二、微课：</w:t>
      </w:r>
      <w:bookmarkEnd w:id="7"/>
      <w:r>
        <w:rPr>
          <w:rFonts w:ascii="Times New Roman" w:eastAsia="仿宋_GB2312" w:hAnsi="Times New Roman"/>
          <w:kern w:val="0"/>
          <w:sz w:val="32"/>
          <w:szCs w:val="32"/>
        </w:rPr>
        <w:t>是指教师围绕单一学习主题，以知识点讲解、教学重难点和典型问题解决、技能操作和实验过程演示等为主要内容，使用摄录设备、录屏软件等拍摄制作的视频教学资源。主要形式可以是讲授视频，也可以是讲授者使用</w:t>
      </w:r>
      <w:r>
        <w:rPr>
          <w:rFonts w:ascii="Times New Roman" w:eastAsia="仿宋_GB2312" w:hAnsi="Times New Roman"/>
          <w:kern w:val="0"/>
          <w:sz w:val="32"/>
          <w:szCs w:val="32"/>
        </w:rPr>
        <w:t>PPT</w:t>
      </w:r>
      <w:r>
        <w:rPr>
          <w:rFonts w:ascii="Times New Roman" w:eastAsia="仿宋_GB2312" w:hAnsi="Times New Roman"/>
          <w:kern w:val="0"/>
          <w:sz w:val="32"/>
          <w:szCs w:val="32"/>
        </w:rPr>
        <w:t>、手写板配合画图软件和电子白板等方式，对相关教学内容进行批注和讲解的视频。</w:t>
      </w:r>
    </w:p>
    <w:p w14:paraId="059A902C" w14:textId="77777777" w:rsidR="003329E4" w:rsidRDefault="008F48FB">
      <w:pPr>
        <w:spacing w:line="500" w:lineRule="exact"/>
        <w:ind w:firstLine="624"/>
        <w:textAlignment w:val="center"/>
        <w:rPr>
          <w:rFonts w:ascii="Times New Roman" w:eastAsia="仿宋_GB2312" w:hAnsi="Times New Roman"/>
          <w:spacing w:val="-4"/>
          <w:kern w:val="0"/>
          <w:sz w:val="32"/>
          <w:szCs w:val="32"/>
        </w:rPr>
      </w:pPr>
      <w:r>
        <w:rPr>
          <w:rFonts w:ascii="Times New Roman" w:eastAsia="仿宋_GB2312" w:hAnsi="Times New Roman"/>
          <w:spacing w:val="-4"/>
          <w:kern w:val="0"/>
          <w:sz w:val="32"/>
          <w:szCs w:val="32"/>
        </w:rPr>
        <w:t>中等职业教育组微课作品鼓励体</w:t>
      </w:r>
      <w:r>
        <w:rPr>
          <w:rFonts w:ascii="Times New Roman" w:eastAsia="仿宋_GB2312" w:hAnsi="Times New Roman"/>
          <w:spacing w:val="-4"/>
          <w:kern w:val="0"/>
          <w:sz w:val="32"/>
          <w:szCs w:val="32"/>
        </w:rPr>
        <w:t>现技能训练（包括训练模式）。</w:t>
      </w:r>
    </w:p>
    <w:p w14:paraId="1599976B"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b/>
          <w:spacing w:val="-4"/>
          <w:kern w:val="0"/>
          <w:sz w:val="32"/>
          <w:szCs w:val="32"/>
        </w:rPr>
        <w:t>1.</w:t>
      </w:r>
      <w:r>
        <w:rPr>
          <w:rFonts w:ascii="Times New Roman" w:eastAsia="仿宋_GB2312" w:hAnsi="Times New Roman"/>
          <w:b/>
          <w:spacing w:val="-4"/>
          <w:kern w:val="0"/>
          <w:sz w:val="32"/>
          <w:szCs w:val="32"/>
        </w:rPr>
        <w:t>制作要求：</w:t>
      </w:r>
      <w:r>
        <w:rPr>
          <w:rFonts w:ascii="Times New Roman" w:eastAsia="仿宋_GB2312" w:hAnsi="Times New Roman"/>
          <w:kern w:val="0"/>
          <w:sz w:val="32"/>
          <w:szCs w:val="32"/>
        </w:rPr>
        <w:t>报送的微课作品应是单一有声视频文件，要求教学目标清晰、主题突出、内容完整、声画质量好。视频片头要求蓝底白字、楷体、时长</w:t>
      </w:r>
      <w:r>
        <w:rPr>
          <w:rFonts w:ascii="Times New Roman" w:eastAsia="仿宋_GB2312" w:hAnsi="Times New Roman"/>
          <w:kern w:val="0"/>
          <w:sz w:val="32"/>
          <w:szCs w:val="32"/>
        </w:rPr>
        <w:t>5</w:t>
      </w:r>
      <w:r>
        <w:rPr>
          <w:rFonts w:ascii="Times New Roman" w:eastAsia="仿宋_GB2312" w:hAnsi="Times New Roman"/>
          <w:kern w:val="0"/>
          <w:sz w:val="32"/>
          <w:szCs w:val="32"/>
        </w:rPr>
        <w:t>秒，显示教材版本、学段学科、年级</w:t>
      </w:r>
      <w:r>
        <w:rPr>
          <w:rFonts w:ascii="Times New Roman" w:eastAsia="仿宋_GB2312" w:hAnsi="Times New Roman"/>
          <w:kern w:val="0"/>
          <w:sz w:val="32"/>
          <w:szCs w:val="32"/>
        </w:rPr>
        <w:lastRenderedPageBreak/>
        <w:t>学期、课名、教师姓名和所在单位等信息，视频格式采用支持网络在线播放的流媒体格式（如</w:t>
      </w:r>
      <w:r>
        <w:rPr>
          <w:rFonts w:ascii="Times New Roman" w:eastAsia="仿宋_GB2312" w:hAnsi="Times New Roman"/>
          <w:kern w:val="0"/>
          <w:sz w:val="32"/>
          <w:szCs w:val="32"/>
        </w:rPr>
        <w:t>mp4</w:t>
      </w:r>
      <w:r>
        <w:rPr>
          <w:rFonts w:ascii="Times New Roman" w:eastAsia="仿宋_GB2312" w:hAnsi="Times New Roman"/>
          <w:kern w:val="0"/>
          <w:sz w:val="32"/>
          <w:szCs w:val="32"/>
        </w:rPr>
        <w:t>等），画面尺寸为</w:t>
      </w:r>
      <w:r>
        <w:rPr>
          <w:rFonts w:ascii="Times New Roman" w:eastAsia="仿宋_GB2312" w:hAnsi="Times New Roman"/>
          <w:kern w:val="0"/>
          <w:sz w:val="32"/>
          <w:szCs w:val="32"/>
        </w:rPr>
        <w:t>640×480</w:t>
      </w:r>
      <w:r>
        <w:rPr>
          <w:rFonts w:ascii="Times New Roman" w:eastAsia="仿宋_GB2312" w:hAnsi="Times New Roman"/>
          <w:kern w:val="0"/>
          <w:sz w:val="32"/>
          <w:szCs w:val="32"/>
        </w:rPr>
        <w:t>以上，播放时间一般不超过</w:t>
      </w:r>
      <w:r>
        <w:rPr>
          <w:rFonts w:ascii="Times New Roman" w:eastAsia="仿宋_GB2312" w:hAnsi="Times New Roman"/>
          <w:kern w:val="0"/>
          <w:sz w:val="32"/>
          <w:szCs w:val="32"/>
        </w:rPr>
        <w:t>10</w:t>
      </w:r>
      <w:r>
        <w:rPr>
          <w:rFonts w:ascii="Times New Roman" w:eastAsia="仿宋_GB2312" w:hAnsi="Times New Roman"/>
          <w:kern w:val="0"/>
          <w:sz w:val="32"/>
          <w:szCs w:val="32"/>
        </w:rPr>
        <w:t>分钟。</w:t>
      </w:r>
    </w:p>
    <w:p w14:paraId="40529686"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根据学科和教学内容特点，如有学习指导、练习题和配套学习资源等材料请一并提交。</w:t>
      </w:r>
    </w:p>
    <w:p w14:paraId="3B65646D"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b/>
          <w:spacing w:val="-4"/>
          <w:kern w:val="0"/>
          <w:sz w:val="32"/>
          <w:szCs w:val="32"/>
        </w:rPr>
        <w:t>2.</w:t>
      </w:r>
      <w:r>
        <w:rPr>
          <w:rFonts w:ascii="Times New Roman" w:eastAsia="仿宋_GB2312" w:hAnsi="Times New Roman"/>
          <w:b/>
          <w:spacing w:val="-4"/>
          <w:kern w:val="0"/>
          <w:sz w:val="32"/>
          <w:szCs w:val="32"/>
        </w:rPr>
        <w:t>报送形式：</w:t>
      </w:r>
      <w:r>
        <w:rPr>
          <w:rFonts w:ascii="Times New Roman" w:eastAsia="仿宋_GB2312" w:hAnsi="Times New Roman"/>
          <w:kern w:val="0"/>
          <w:sz w:val="32"/>
          <w:szCs w:val="32"/>
        </w:rPr>
        <w:t>作品以</w:t>
      </w:r>
      <w:r>
        <w:rPr>
          <w:rFonts w:ascii="Times New Roman" w:eastAsia="仿宋_GB2312" w:hAnsi="Times New Roman"/>
          <w:kern w:val="0"/>
          <w:sz w:val="32"/>
          <w:szCs w:val="32"/>
        </w:rPr>
        <w:t>zip</w:t>
      </w:r>
      <w:r>
        <w:rPr>
          <w:rFonts w:ascii="Times New Roman" w:eastAsia="仿宋_GB2312" w:hAnsi="Times New Roman"/>
          <w:kern w:val="0"/>
          <w:sz w:val="32"/>
          <w:szCs w:val="32"/>
        </w:rPr>
        <w:t>压缩包格式（含附件</w:t>
      </w:r>
      <w:r>
        <w:rPr>
          <w:rFonts w:ascii="Times New Roman" w:eastAsia="仿宋_GB2312" w:hAnsi="Times New Roman"/>
          <w:kern w:val="0"/>
          <w:sz w:val="32"/>
          <w:szCs w:val="32"/>
        </w:rPr>
        <w:t>3</w:t>
      </w:r>
      <w:r>
        <w:rPr>
          <w:rFonts w:ascii="Times New Roman" w:eastAsia="仿宋_GB2312" w:hAnsi="Times New Roman"/>
          <w:kern w:val="0"/>
          <w:sz w:val="32"/>
          <w:szCs w:val="32"/>
        </w:rPr>
        <w:t>）报送，总大小建议不超过</w:t>
      </w:r>
      <w:r>
        <w:rPr>
          <w:rFonts w:ascii="Times New Roman" w:eastAsia="仿宋_GB2312" w:hAnsi="Times New Roman"/>
          <w:kern w:val="0"/>
          <w:sz w:val="32"/>
          <w:szCs w:val="32"/>
        </w:rPr>
        <w:t>700MB</w:t>
      </w:r>
      <w:r>
        <w:rPr>
          <w:rFonts w:ascii="Times New Roman" w:eastAsia="仿宋_GB2312" w:hAnsi="Times New Roman"/>
          <w:kern w:val="0"/>
          <w:sz w:val="32"/>
          <w:szCs w:val="32"/>
        </w:rPr>
        <w:t>。</w:t>
      </w:r>
    </w:p>
    <w:p w14:paraId="3BCA89F5" w14:textId="77777777" w:rsidR="003329E4" w:rsidRDefault="008F48FB">
      <w:pPr>
        <w:spacing w:line="500" w:lineRule="exact"/>
        <w:ind w:firstLine="643"/>
        <w:textAlignment w:val="center"/>
        <w:rPr>
          <w:rFonts w:ascii="Times New Roman" w:eastAsia="仿宋_GB2312" w:hAnsi="Times New Roman"/>
          <w:kern w:val="0"/>
          <w:sz w:val="32"/>
          <w:szCs w:val="32"/>
        </w:rPr>
      </w:pPr>
      <w:r>
        <w:rPr>
          <w:rFonts w:ascii="Times New Roman" w:eastAsia="黑体" w:hAnsi="Times New Roman"/>
          <w:bCs/>
          <w:color w:val="000000"/>
          <w:kern w:val="0"/>
          <w:sz w:val="32"/>
          <w:szCs w:val="32"/>
        </w:rPr>
        <w:t>三、融合创新应用教学案例：</w:t>
      </w:r>
      <w:r>
        <w:rPr>
          <w:rFonts w:ascii="Times New Roman" w:eastAsia="仿宋_GB2312" w:hAnsi="Times New Roman"/>
          <w:kern w:val="0"/>
          <w:sz w:val="32"/>
          <w:szCs w:val="32"/>
        </w:rPr>
        <w:t>是指教师将信息技术</w:t>
      </w:r>
      <w:r>
        <w:rPr>
          <w:rFonts w:ascii="Times New Roman" w:eastAsia="仿宋_GB2312" w:hAnsi="Times New Roman"/>
          <w:kern w:val="0"/>
          <w:sz w:val="32"/>
          <w:szCs w:val="32"/>
        </w:rPr>
        <w:t>作为教师组织与实施教学的工具和学生学习与认知的工具，融于教与学的过程，且教学成效明显的教学活动案例。</w:t>
      </w:r>
    </w:p>
    <w:p w14:paraId="641B461B" w14:textId="77777777" w:rsidR="003329E4" w:rsidRDefault="008F48FB">
      <w:pPr>
        <w:spacing w:line="500" w:lineRule="exact"/>
        <w:ind w:firstLine="624"/>
        <w:textAlignment w:val="center"/>
        <w:rPr>
          <w:rFonts w:ascii="Times New Roman" w:eastAsia="仿宋_GB2312" w:hAnsi="Times New Roman"/>
          <w:spacing w:val="-4"/>
          <w:kern w:val="0"/>
          <w:sz w:val="32"/>
          <w:szCs w:val="32"/>
        </w:rPr>
      </w:pPr>
      <w:r>
        <w:rPr>
          <w:rFonts w:ascii="Times New Roman" w:eastAsia="仿宋_GB2312" w:hAnsi="Times New Roman"/>
          <w:b/>
          <w:spacing w:val="-4"/>
          <w:kern w:val="0"/>
          <w:sz w:val="32"/>
          <w:szCs w:val="32"/>
        </w:rPr>
        <w:t>1.</w:t>
      </w:r>
      <w:r>
        <w:rPr>
          <w:rFonts w:ascii="Times New Roman" w:eastAsia="仿宋_GB2312" w:hAnsi="Times New Roman"/>
          <w:b/>
          <w:spacing w:val="-4"/>
          <w:kern w:val="0"/>
          <w:sz w:val="32"/>
          <w:szCs w:val="32"/>
        </w:rPr>
        <w:t>要求：</w:t>
      </w:r>
      <w:r>
        <w:rPr>
          <w:rFonts w:ascii="Times New Roman" w:eastAsia="仿宋_GB2312" w:hAnsi="Times New Roman"/>
          <w:spacing w:val="-4"/>
          <w:kern w:val="0"/>
          <w:sz w:val="32"/>
          <w:szCs w:val="32"/>
        </w:rPr>
        <w:t>须提交案例介绍文档、教学活动录像和相关材料。</w:t>
      </w:r>
    </w:p>
    <w:p w14:paraId="055D6C4E"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案例介绍文档可包括：教学环境设施与课程建设、教学应用情况、教学效果、教学成果、获奖情况、推广情况等。</w:t>
      </w:r>
    </w:p>
    <w:p w14:paraId="6C108E6D"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教学活动录像：反映创新教育教学情况，针对案例特点，提供合适的教学活动录像，可以是具有代表性的单节课堂教学实录，也可以是围绕一个教学专题的多节课课堂教学片段剪辑而成的专题介绍视频。使用</w:t>
      </w:r>
      <w:r>
        <w:rPr>
          <w:rFonts w:ascii="Times New Roman" w:eastAsia="仿宋_GB2312" w:hAnsi="Times New Roman"/>
          <w:kern w:val="0"/>
          <w:sz w:val="32"/>
          <w:szCs w:val="32"/>
        </w:rPr>
        <w:t>mp4</w:t>
      </w:r>
      <w:r>
        <w:rPr>
          <w:rFonts w:ascii="Times New Roman" w:eastAsia="仿宋_GB2312" w:hAnsi="Times New Roman"/>
          <w:kern w:val="0"/>
          <w:sz w:val="32"/>
          <w:szCs w:val="32"/>
        </w:rPr>
        <w:t>等常用格式，时间总计不超过</w:t>
      </w:r>
      <w:r>
        <w:rPr>
          <w:rFonts w:ascii="Times New Roman" w:eastAsia="仿宋_GB2312" w:hAnsi="Times New Roman"/>
          <w:kern w:val="0"/>
          <w:sz w:val="32"/>
          <w:szCs w:val="32"/>
        </w:rPr>
        <w:t>50</w:t>
      </w:r>
      <w:r>
        <w:rPr>
          <w:rFonts w:ascii="Times New Roman" w:eastAsia="仿宋_GB2312" w:hAnsi="Times New Roman"/>
          <w:kern w:val="0"/>
          <w:sz w:val="32"/>
          <w:szCs w:val="32"/>
        </w:rPr>
        <w:t>分钟。</w:t>
      </w:r>
    </w:p>
    <w:p w14:paraId="5234DE3D"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相关材料：教学设计方案、课</w:t>
      </w:r>
      <w:r>
        <w:rPr>
          <w:rFonts w:ascii="Times New Roman" w:eastAsia="仿宋_GB2312" w:hAnsi="Times New Roman"/>
          <w:kern w:val="0"/>
          <w:sz w:val="32"/>
          <w:szCs w:val="32"/>
        </w:rPr>
        <w:t>程资源等。如为教师个人应用国家数字教育资源公共服务体系内的网络学习空间所开展的教学案例，需同时提交</w:t>
      </w:r>
      <w:r>
        <w:rPr>
          <w:rFonts w:ascii="Times New Roman" w:eastAsia="仿宋_GB2312" w:hAnsi="Times New Roman"/>
          <w:kern w:val="0"/>
          <w:sz w:val="32"/>
          <w:szCs w:val="32"/>
        </w:rPr>
        <w:t>PPT</w:t>
      </w:r>
      <w:r>
        <w:rPr>
          <w:rFonts w:ascii="Times New Roman" w:eastAsia="仿宋_GB2312" w:hAnsi="Times New Roman"/>
          <w:kern w:val="0"/>
          <w:sz w:val="32"/>
          <w:szCs w:val="32"/>
        </w:rPr>
        <w:t>文档、空间访问说明文档（含空间网址）等。</w:t>
      </w:r>
    </w:p>
    <w:p w14:paraId="513EA0B4"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b/>
          <w:spacing w:val="-4"/>
          <w:kern w:val="0"/>
          <w:sz w:val="32"/>
          <w:szCs w:val="32"/>
        </w:rPr>
        <w:t>2.</w:t>
      </w:r>
      <w:r>
        <w:rPr>
          <w:rFonts w:ascii="Times New Roman" w:eastAsia="仿宋_GB2312" w:hAnsi="Times New Roman"/>
          <w:b/>
          <w:spacing w:val="-4"/>
          <w:kern w:val="0"/>
          <w:sz w:val="32"/>
          <w:szCs w:val="32"/>
        </w:rPr>
        <w:t>报送形式：</w:t>
      </w:r>
      <w:r>
        <w:rPr>
          <w:rFonts w:ascii="Times New Roman" w:eastAsia="仿宋_GB2312" w:hAnsi="Times New Roman"/>
          <w:kern w:val="0"/>
          <w:sz w:val="32"/>
          <w:szCs w:val="32"/>
        </w:rPr>
        <w:t>作品以</w:t>
      </w:r>
      <w:r>
        <w:rPr>
          <w:rFonts w:ascii="Times New Roman" w:eastAsia="仿宋_GB2312" w:hAnsi="Times New Roman"/>
          <w:kern w:val="0"/>
          <w:sz w:val="32"/>
          <w:szCs w:val="32"/>
        </w:rPr>
        <w:t>zip</w:t>
      </w:r>
      <w:r>
        <w:rPr>
          <w:rFonts w:ascii="Times New Roman" w:eastAsia="仿宋_GB2312" w:hAnsi="Times New Roman"/>
          <w:kern w:val="0"/>
          <w:sz w:val="32"/>
          <w:szCs w:val="32"/>
        </w:rPr>
        <w:t>压缩包格式</w:t>
      </w:r>
      <w:r>
        <w:rPr>
          <w:rFonts w:ascii="Times New Roman" w:eastAsia="仿宋_GB2312" w:hAnsi="Times New Roman"/>
          <w:spacing w:val="-4"/>
          <w:kern w:val="0"/>
          <w:sz w:val="32"/>
          <w:szCs w:val="32"/>
        </w:rPr>
        <w:t>（</w:t>
      </w:r>
      <w:r>
        <w:rPr>
          <w:rFonts w:ascii="Times New Roman" w:eastAsia="仿宋_GB2312" w:hAnsi="Times New Roman"/>
          <w:kern w:val="0"/>
          <w:sz w:val="32"/>
          <w:szCs w:val="32"/>
        </w:rPr>
        <w:t>含附件</w:t>
      </w:r>
      <w:r>
        <w:rPr>
          <w:rFonts w:ascii="Times New Roman" w:eastAsia="仿宋_GB2312" w:hAnsi="Times New Roman"/>
          <w:kern w:val="0"/>
          <w:sz w:val="32"/>
          <w:szCs w:val="32"/>
        </w:rPr>
        <w:t>4</w:t>
      </w:r>
      <w:r>
        <w:rPr>
          <w:rFonts w:ascii="Times New Roman" w:eastAsia="仿宋_GB2312" w:hAnsi="Times New Roman"/>
          <w:spacing w:val="-4"/>
          <w:kern w:val="0"/>
          <w:sz w:val="32"/>
          <w:szCs w:val="32"/>
        </w:rPr>
        <w:t>）</w:t>
      </w:r>
      <w:r>
        <w:rPr>
          <w:rFonts w:ascii="Times New Roman" w:eastAsia="仿宋_GB2312" w:hAnsi="Times New Roman"/>
          <w:kern w:val="0"/>
          <w:sz w:val="32"/>
          <w:szCs w:val="32"/>
        </w:rPr>
        <w:t>报送，总大小建议不超过</w:t>
      </w:r>
      <w:r>
        <w:rPr>
          <w:rFonts w:ascii="Times New Roman" w:eastAsia="仿宋_GB2312" w:hAnsi="Times New Roman"/>
          <w:kern w:val="0"/>
          <w:sz w:val="32"/>
          <w:szCs w:val="32"/>
        </w:rPr>
        <w:t>700MB</w:t>
      </w:r>
      <w:r>
        <w:rPr>
          <w:rFonts w:ascii="Times New Roman" w:eastAsia="仿宋_GB2312" w:hAnsi="Times New Roman"/>
          <w:kern w:val="0"/>
          <w:sz w:val="32"/>
          <w:szCs w:val="32"/>
        </w:rPr>
        <w:t>。</w:t>
      </w:r>
    </w:p>
    <w:p w14:paraId="6AA7EB5C" w14:textId="77777777" w:rsidR="003329E4" w:rsidRDefault="008F48FB">
      <w:pPr>
        <w:spacing w:line="500" w:lineRule="exact"/>
        <w:ind w:firstLine="643"/>
        <w:textAlignment w:val="center"/>
        <w:rPr>
          <w:rFonts w:ascii="Times New Roman" w:eastAsia="仿宋_GB2312" w:hAnsi="Times New Roman"/>
          <w:kern w:val="0"/>
          <w:sz w:val="32"/>
          <w:szCs w:val="32"/>
        </w:rPr>
      </w:pPr>
      <w:r>
        <w:rPr>
          <w:rFonts w:ascii="Times New Roman" w:eastAsia="黑体" w:hAnsi="Times New Roman"/>
          <w:bCs/>
          <w:color w:val="000000"/>
          <w:kern w:val="0"/>
          <w:sz w:val="32"/>
          <w:szCs w:val="32"/>
        </w:rPr>
        <w:t>四、信息化教学课程案例：</w:t>
      </w:r>
      <w:r>
        <w:rPr>
          <w:rFonts w:ascii="Times New Roman" w:eastAsia="仿宋_GB2312" w:hAnsi="Times New Roman"/>
          <w:kern w:val="0"/>
          <w:sz w:val="32"/>
          <w:szCs w:val="32"/>
        </w:rPr>
        <w:t>是指利用信息技术优化课程教学，转变学习方式，创新课堂教学模式，教育教学改革成效显著的案例。包括课堂教学、研究性教学、实验实训教学、见习实习教学</w:t>
      </w:r>
      <w:r>
        <w:rPr>
          <w:rFonts w:ascii="Times New Roman" w:eastAsia="仿宋_GB2312" w:hAnsi="Times New Roman"/>
          <w:kern w:val="0"/>
          <w:sz w:val="32"/>
          <w:szCs w:val="32"/>
        </w:rPr>
        <w:lastRenderedPageBreak/>
        <w:t>等多种类型，采用混合教学或在线教学模式。鼓励思政课、教师教育类的信息化教学案例报送。</w:t>
      </w:r>
    </w:p>
    <w:p w14:paraId="46FD1DAF" w14:textId="77777777" w:rsidR="003329E4" w:rsidRDefault="008F48FB">
      <w:pPr>
        <w:spacing w:line="500" w:lineRule="exact"/>
        <w:ind w:firstLine="624"/>
        <w:textAlignment w:val="center"/>
        <w:rPr>
          <w:rFonts w:ascii="Times New Roman" w:eastAsia="仿宋_GB2312" w:hAnsi="Times New Roman"/>
          <w:spacing w:val="-4"/>
          <w:kern w:val="0"/>
          <w:sz w:val="32"/>
          <w:szCs w:val="32"/>
        </w:rPr>
      </w:pPr>
      <w:r>
        <w:rPr>
          <w:rFonts w:ascii="Times New Roman" w:eastAsia="仿宋_GB2312" w:hAnsi="Times New Roman"/>
          <w:b/>
          <w:spacing w:val="-4"/>
          <w:kern w:val="0"/>
          <w:sz w:val="32"/>
          <w:szCs w:val="32"/>
        </w:rPr>
        <w:t>1.</w:t>
      </w:r>
      <w:r>
        <w:rPr>
          <w:rFonts w:ascii="Times New Roman" w:eastAsia="仿宋_GB2312" w:hAnsi="Times New Roman"/>
          <w:b/>
          <w:spacing w:val="-4"/>
          <w:kern w:val="0"/>
          <w:sz w:val="32"/>
          <w:szCs w:val="32"/>
        </w:rPr>
        <w:t>要求：</w:t>
      </w:r>
      <w:r>
        <w:rPr>
          <w:rFonts w:ascii="Times New Roman" w:eastAsia="仿宋_GB2312" w:hAnsi="Times New Roman"/>
          <w:spacing w:val="-4"/>
          <w:kern w:val="0"/>
          <w:sz w:val="32"/>
          <w:szCs w:val="32"/>
        </w:rPr>
        <w:t>须提交案例介绍文档、</w:t>
      </w:r>
      <w:r>
        <w:rPr>
          <w:rFonts w:ascii="Times New Roman" w:eastAsia="仿宋_GB2312" w:hAnsi="Times New Roman"/>
          <w:spacing w:val="-4"/>
          <w:kern w:val="0"/>
          <w:sz w:val="32"/>
          <w:szCs w:val="32"/>
        </w:rPr>
        <w:t>教学活动录像和相关材料。</w:t>
      </w:r>
    </w:p>
    <w:p w14:paraId="7768A6AD"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案例介绍文档可包括：课程建设与实施情况、教学效果、教学成果、获奖情况、推广情况等。</w:t>
      </w:r>
    </w:p>
    <w:p w14:paraId="04CF2E77"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教学活动录像：反映信息化课程教学情况，针对案例特点，提供合适的教学活动录像，可以是具有代表性的单节课堂教学实录、多节课堂片段剪辑、专题介绍视频等多种形式。使用</w:t>
      </w:r>
      <w:r>
        <w:rPr>
          <w:rFonts w:ascii="Times New Roman" w:eastAsia="仿宋_GB2312" w:hAnsi="Times New Roman"/>
          <w:kern w:val="0"/>
          <w:sz w:val="32"/>
          <w:szCs w:val="32"/>
        </w:rPr>
        <w:t>mp4</w:t>
      </w:r>
      <w:r>
        <w:rPr>
          <w:rFonts w:ascii="Times New Roman" w:eastAsia="仿宋_GB2312" w:hAnsi="Times New Roman"/>
          <w:kern w:val="0"/>
          <w:sz w:val="32"/>
          <w:szCs w:val="32"/>
        </w:rPr>
        <w:t>等格式，时间总计不超过</w:t>
      </w:r>
      <w:r>
        <w:rPr>
          <w:rFonts w:ascii="Times New Roman" w:eastAsia="仿宋_GB2312" w:hAnsi="Times New Roman"/>
          <w:kern w:val="0"/>
          <w:sz w:val="32"/>
          <w:szCs w:val="32"/>
        </w:rPr>
        <w:t>50</w:t>
      </w:r>
      <w:r>
        <w:rPr>
          <w:rFonts w:ascii="Times New Roman" w:eastAsia="仿宋_GB2312" w:hAnsi="Times New Roman"/>
          <w:kern w:val="0"/>
          <w:sz w:val="32"/>
          <w:szCs w:val="32"/>
        </w:rPr>
        <w:t>分钟。</w:t>
      </w:r>
    </w:p>
    <w:p w14:paraId="1B364933"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相关材料：教学设计方案、课程资源等。</w:t>
      </w:r>
    </w:p>
    <w:p w14:paraId="0CA2E553"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b/>
          <w:spacing w:val="-4"/>
          <w:kern w:val="0"/>
          <w:sz w:val="32"/>
          <w:szCs w:val="32"/>
        </w:rPr>
        <w:t>2.</w:t>
      </w:r>
      <w:r>
        <w:rPr>
          <w:rFonts w:ascii="Times New Roman" w:eastAsia="仿宋_GB2312" w:hAnsi="Times New Roman"/>
          <w:b/>
          <w:spacing w:val="-4"/>
          <w:kern w:val="0"/>
          <w:sz w:val="32"/>
          <w:szCs w:val="32"/>
        </w:rPr>
        <w:t>报送形式：</w:t>
      </w:r>
      <w:r>
        <w:rPr>
          <w:rFonts w:ascii="Times New Roman" w:eastAsia="仿宋_GB2312" w:hAnsi="Times New Roman"/>
          <w:kern w:val="0"/>
          <w:sz w:val="32"/>
          <w:szCs w:val="32"/>
        </w:rPr>
        <w:t>作品以</w:t>
      </w:r>
      <w:r>
        <w:rPr>
          <w:rFonts w:ascii="Times New Roman" w:eastAsia="仿宋_GB2312" w:hAnsi="Times New Roman"/>
          <w:kern w:val="0"/>
          <w:sz w:val="32"/>
          <w:szCs w:val="32"/>
        </w:rPr>
        <w:t>zip</w:t>
      </w:r>
      <w:r>
        <w:rPr>
          <w:rFonts w:ascii="Times New Roman" w:eastAsia="仿宋_GB2312" w:hAnsi="Times New Roman"/>
          <w:kern w:val="0"/>
          <w:sz w:val="32"/>
          <w:szCs w:val="32"/>
        </w:rPr>
        <w:t>压缩包格式（含附件</w:t>
      </w:r>
      <w:r>
        <w:rPr>
          <w:rFonts w:ascii="Times New Roman" w:eastAsia="仿宋_GB2312" w:hAnsi="Times New Roman"/>
          <w:kern w:val="0"/>
          <w:sz w:val="32"/>
          <w:szCs w:val="32"/>
        </w:rPr>
        <w:t>4</w:t>
      </w:r>
      <w:r>
        <w:rPr>
          <w:rFonts w:ascii="Times New Roman" w:eastAsia="仿宋_GB2312" w:hAnsi="Times New Roman"/>
          <w:kern w:val="0"/>
          <w:sz w:val="32"/>
          <w:szCs w:val="32"/>
        </w:rPr>
        <w:t>）报送，总大小建议不超过</w:t>
      </w:r>
      <w:r>
        <w:rPr>
          <w:rFonts w:ascii="Times New Roman" w:eastAsia="仿宋_GB2312" w:hAnsi="Times New Roman"/>
          <w:kern w:val="0"/>
          <w:sz w:val="32"/>
          <w:szCs w:val="32"/>
        </w:rPr>
        <w:t>700MB</w:t>
      </w:r>
      <w:r>
        <w:rPr>
          <w:rFonts w:ascii="Times New Roman" w:eastAsia="仿宋_GB2312" w:hAnsi="Times New Roman"/>
          <w:kern w:val="0"/>
          <w:sz w:val="32"/>
          <w:szCs w:val="32"/>
        </w:rPr>
        <w:t>。</w:t>
      </w:r>
    </w:p>
    <w:p w14:paraId="604452AE" w14:textId="77777777" w:rsidR="003329E4" w:rsidRDefault="008F48FB">
      <w:pPr>
        <w:spacing w:line="500" w:lineRule="exact"/>
        <w:ind w:firstLine="643"/>
        <w:textAlignment w:val="center"/>
        <w:rPr>
          <w:rFonts w:ascii="Times New Roman" w:eastAsia="仿宋_GB2312" w:hAnsi="Times New Roman"/>
          <w:kern w:val="0"/>
          <w:sz w:val="32"/>
          <w:szCs w:val="32"/>
        </w:rPr>
      </w:pPr>
      <w:r>
        <w:rPr>
          <w:rFonts w:ascii="Times New Roman" w:eastAsia="黑体" w:hAnsi="Times New Roman"/>
          <w:bCs/>
          <w:color w:val="000000"/>
          <w:kern w:val="0"/>
          <w:sz w:val="32"/>
          <w:szCs w:val="32"/>
        </w:rPr>
        <w:t>五、职业教育实践性教学案例：</w:t>
      </w:r>
      <w:r>
        <w:rPr>
          <w:rFonts w:ascii="Times New Roman" w:eastAsia="仿宋_GB2312" w:hAnsi="Times New Roman"/>
          <w:kern w:val="0"/>
          <w:sz w:val="32"/>
          <w:szCs w:val="32"/>
        </w:rPr>
        <w:t>作品提交单元为一个相对独立完整的教学视频，视频内容为一</w:t>
      </w:r>
      <w:r>
        <w:rPr>
          <w:rFonts w:ascii="Times New Roman" w:eastAsia="仿宋_GB2312" w:hAnsi="Times New Roman"/>
          <w:kern w:val="0"/>
          <w:sz w:val="32"/>
          <w:szCs w:val="32"/>
        </w:rPr>
        <w:t>节课或一节课中的一个教学片断。视频以职业岗位能力与核心素养培养为目标，围绕单一和明确的实践性教学主题，以相对完整和独立的工作项目、典型任务、技能操作、实验实训过程等为主要内容，使用摄录设备、录屏软件等拍摄制作。鼓励将行家里手、能工巧匠等引入教学，开展双师或多师协同合作的教学，实现深度校企合作。可分为以助教为主的教学案例和以助学为主的教学案例。以助教为主的教学视频反映一堂课完整教学设计和教学过程，帮助教师观摩和研究教学方法；以助学为主的教学视频突出教学演示与操作等，帮助学生开展自主学习。</w:t>
      </w:r>
    </w:p>
    <w:p w14:paraId="3824B986"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b/>
          <w:spacing w:val="-4"/>
          <w:kern w:val="0"/>
          <w:sz w:val="32"/>
          <w:szCs w:val="32"/>
        </w:rPr>
        <w:t>1.</w:t>
      </w:r>
      <w:r>
        <w:rPr>
          <w:rFonts w:ascii="Times New Roman" w:eastAsia="仿宋_GB2312" w:hAnsi="Times New Roman"/>
          <w:b/>
          <w:spacing w:val="-4"/>
          <w:kern w:val="0"/>
          <w:sz w:val="32"/>
          <w:szCs w:val="32"/>
        </w:rPr>
        <w:t>要求：</w:t>
      </w:r>
      <w:r>
        <w:rPr>
          <w:rFonts w:ascii="Times New Roman" w:eastAsia="仿宋_GB2312" w:hAnsi="Times New Roman"/>
          <w:kern w:val="0"/>
          <w:sz w:val="32"/>
          <w:szCs w:val="32"/>
        </w:rPr>
        <w:t>须提交教学</w:t>
      </w:r>
      <w:r>
        <w:rPr>
          <w:rFonts w:ascii="Times New Roman" w:eastAsia="仿宋_GB2312" w:hAnsi="Times New Roman"/>
          <w:kern w:val="0"/>
          <w:sz w:val="32"/>
          <w:szCs w:val="32"/>
        </w:rPr>
        <w:t>视频及其他配套资源。</w:t>
      </w:r>
    </w:p>
    <w:p w14:paraId="73EE1B20"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教学视频：反映实践教学情况及特点，视频数量为一个，时长不超过</w:t>
      </w:r>
      <w:r>
        <w:rPr>
          <w:rFonts w:ascii="Times New Roman" w:eastAsia="仿宋_GB2312" w:hAnsi="Times New Roman"/>
          <w:kern w:val="0"/>
          <w:sz w:val="32"/>
          <w:szCs w:val="32"/>
        </w:rPr>
        <w:t>25</w:t>
      </w:r>
      <w:r>
        <w:rPr>
          <w:rFonts w:ascii="Times New Roman" w:eastAsia="仿宋_GB2312" w:hAnsi="Times New Roman"/>
          <w:kern w:val="0"/>
          <w:sz w:val="32"/>
          <w:szCs w:val="32"/>
        </w:rPr>
        <w:t>分钟。视频须提供缩略图，图片比例为</w:t>
      </w:r>
      <w:r>
        <w:rPr>
          <w:rFonts w:ascii="Times New Roman" w:eastAsia="仿宋_GB2312" w:hAnsi="Times New Roman"/>
          <w:kern w:val="0"/>
          <w:sz w:val="32"/>
          <w:szCs w:val="32"/>
        </w:rPr>
        <w:t>16:9</w:t>
      </w:r>
      <w:r>
        <w:rPr>
          <w:rFonts w:ascii="Times New Roman" w:eastAsia="仿宋_GB2312" w:hAnsi="Times New Roman"/>
          <w:kern w:val="0"/>
          <w:sz w:val="32"/>
          <w:szCs w:val="32"/>
        </w:rPr>
        <w:t>，最小</w:t>
      </w:r>
      <w:r>
        <w:rPr>
          <w:rFonts w:ascii="Times New Roman" w:eastAsia="仿宋_GB2312" w:hAnsi="Times New Roman"/>
          <w:kern w:val="0"/>
          <w:sz w:val="32"/>
          <w:szCs w:val="32"/>
        </w:rPr>
        <w:lastRenderedPageBreak/>
        <w:t>尺寸</w:t>
      </w:r>
      <w:r>
        <w:rPr>
          <w:rFonts w:ascii="Times New Roman" w:eastAsia="仿宋_GB2312" w:hAnsi="Times New Roman"/>
          <w:kern w:val="0"/>
          <w:sz w:val="32"/>
          <w:szCs w:val="32"/>
        </w:rPr>
        <w:t>220×124</w:t>
      </w:r>
      <w:r>
        <w:rPr>
          <w:rFonts w:ascii="Times New Roman" w:eastAsia="仿宋_GB2312" w:hAnsi="Times New Roman"/>
          <w:kern w:val="0"/>
          <w:sz w:val="32"/>
          <w:szCs w:val="32"/>
        </w:rPr>
        <w:t>，格式为</w:t>
      </w:r>
      <w:r>
        <w:rPr>
          <w:rFonts w:ascii="Times New Roman" w:eastAsia="仿宋_GB2312" w:hAnsi="Times New Roman"/>
          <w:kern w:val="0"/>
          <w:sz w:val="32"/>
          <w:szCs w:val="32"/>
        </w:rPr>
        <w:t>.jpg</w:t>
      </w:r>
      <w:r>
        <w:rPr>
          <w:rFonts w:ascii="Times New Roman" w:eastAsia="仿宋_GB2312" w:hAnsi="Times New Roman"/>
          <w:kern w:val="0"/>
          <w:sz w:val="32"/>
          <w:szCs w:val="32"/>
        </w:rPr>
        <w:t>。</w:t>
      </w:r>
    </w:p>
    <w:p w14:paraId="1093857A"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配套资源：可支持视频学习的颗粒化资源总和，与教学视频有机融合，包括教学设计、多媒体教学课件、在线试题、作业、答疑材料等。</w:t>
      </w:r>
    </w:p>
    <w:p w14:paraId="06744DB3"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b/>
          <w:spacing w:val="-4"/>
          <w:kern w:val="0"/>
          <w:sz w:val="32"/>
          <w:szCs w:val="32"/>
        </w:rPr>
        <w:t>2.</w:t>
      </w:r>
      <w:r>
        <w:rPr>
          <w:rFonts w:ascii="Times New Roman" w:eastAsia="仿宋_GB2312" w:hAnsi="Times New Roman"/>
          <w:b/>
          <w:spacing w:val="-4"/>
          <w:kern w:val="0"/>
          <w:sz w:val="32"/>
          <w:szCs w:val="32"/>
        </w:rPr>
        <w:t>报送形式：</w:t>
      </w:r>
      <w:r>
        <w:rPr>
          <w:rFonts w:ascii="Times New Roman" w:eastAsia="仿宋_GB2312" w:hAnsi="Times New Roman"/>
          <w:kern w:val="0"/>
          <w:sz w:val="32"/>
          <w:szCs w:val="32"/>
        </w:rPr>
        <w:t>教学视频以</w:t>
      </w:r>
      <w:r>
        <w:rPr>
          <w:rFonts w:ascii="Times New Roman" w:eastAsia="仿宋_GB2312" w:hAnsi="Times New Roman"/>
          <w:kern w:val="0"/>
          <w:sz w:val="32"/>
          <w:szCs w:val="32"/>
        </w:rPr>
        <w:t>mp4</w:t>
      </w:r>
      <w:r>
        <w:rPr>
          <w:rFonts w:ascii="Times New Roman" w:eastAsia="仿宋_GB2312" w:hAnsi="Times New Roman"/>
          <w:kern w:val="0"/>
          <w:sz w:val="32"/>
          <w:szCs w:val="32"/>
        </w:rPr>
        <w:t>格式上传，配套资源经命名后逐个上传，总大小不超过</w:t>
      </w:r>
      <w:r>
        <w:rPr>
          <w:rFonts w:ascii="Times New Roman" w:eastAsia="仿宋_GB2312" w:hAnsi="Times New Roman"/>
          <w:kern w:val="0"/>
          <w:sz w:val="32"/>
          <w:szCs w:val="32"/>
        </w:rPr>
        <w:t>1GB</w:t>
      </w:r>
      <w:r>
        <w:rPr>
          <w:rFonts w:ascii="Times New Roman" w:eastAsia="仿宋_GB2312" w:hAnsi="Times New Roman"/>
          <w:kern w:val="0"/>
          <w:sz w:val="32"/>
          <w:szCs w:val="32"/>
        </w:rPr>
        <w:t>。</w:t>
      </w:r>
    </w:p>
    <w:p w14:paraId="36D57E3B" w14:textId="77777777" w:rsidR="003329E4" w:rsidRDefault="008F48FB">
      <w:pPr>
        <w:spacing w:line="500" w:lineRule="exact"/>
        <w:ind w:firstLine="578"/>
        <w:rPr>
          <w:rFonts w:ascii="Times New Roman" w:eastAsia="仿宋" w:hAnsi="Times New Roman"/>
          <w:sz w:val="28"/>
          <w:szCs w:val="28"/>
        </w:rPr>
      </w:pPr>
      <w:r>
        <w:rPr>
          <w:rFonts w:ascii="Times New Roman" w:eastAsia="黑体" w:hAnsi="Times New Roman"/>
          <w:bCs/>
          <w:color w:val="000000"/>
          <w:kern w:val="0"/>
          <w:sz w:val="32"/>
          <w:szCs w:val="32"/>
        </w:rPr>
        <w:t>六、职业教育数字教材（活页式）：</w:t>
      </w:r>
      <w:r>
        <w:rPr>
          <w:rFonts w:ascii="Times New Roman" w:eastAsia="仿宋_GB2312" w:hAnsi="Times New Roman"/>
          <w:kern w:val="0"/>
          <w:sz w:val="32"/>
          <w:szCs w:val="32"/>
        </w:rPr>
        <w:t>提供一本完整的数字教材。教材基于对工作与岗位要求的全面分析，以真实生产项目、典型工作任务、案例等为载体组织教学内容，可实现快速、灵活更新教材模块内容，适应结构化、模块化教学需求；创设沉浸式教学环境，注重交互体验，提升学习者的沉浸感和参与度，支持学习者自主学习。</w:t>
      </w:r>
    </w:p>
    <w:p w14:paraId="37586BBC"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b/>
          <w:spacing w:val="-4"/>
          <w:kern w:val="0"/>
          <w:sz w:val="32"/>
          <w:szCs w:val="32"/>
        </w:rPr>
        <w:t>1.</w:t>
      </w:r>
      <w:r>
        <w:rPr>
          <w:rFonts w:ascii="Times New Roman" w:eastAsia="仿宋_GB2312" w:hAnsi="Times New Roman"/>
          <w:b/>
          <w:spacing w:val="-4"/>
          <w:kern w:val="0"/>
          <w:sz w:val="32"/>
          <w:szCs w:val="32"/>
        </w:rPr>
        <w:t>要求：</w:t>
      </w:r>
      <w:r>
        <w:rPr>
          <w:rFonts w:ascii="Times New Roman" w:eastAsia="仿宋_GB2312" w:hAnsi="Times New Roman"/>
          <w:kern w:val="0"/>
          <w:sz w:val="32"/>
          <w:szCs w:val="32"/>
        </w:rPr>
        <w:t>须提交一本完整的数字教材（活页式）及配套教学资源。</w:t>
      </w:r>
    </w:p>
    <w:p w14:paraId="5629DE04"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数字教材（活页式）：具备可灵活调整教材内容、配套资源丰富、呈现形式灵活、交互功能适当等特点，可通过两种形式提交：一种是以基于</w:t>
      </w:r>
      <w:r>
        <w:rPr>
          <w:rFonts w:ascii="Times New Roman" w:eastAsia="仿宋_GB2312" w:hAnsi="Times New Roman"/>
          <w:kern w:val="0"/>
          <w:sz w:val="32"/>
          <w:szCs w:val="32"/>
        </w:rPr>
        <w:t>HTML</w:t>
      </w:r>
      <w:r>
        <w:rPr>
          <w:rFonts w:ascii="Times New Roman" w:eastAsia="仿宋_GB2312" w:hAnsi="Times New Roman"/>
          <w:kern w:val="0"/>
          <w:sz w:val="32"/>
          <w:szCs w:val="32"/>
        </w:rPr>
        <w:t>文档的</w:t>
      </w:r>
      <w:r>
        <w:rPr>
          <w:rFonts w:ascii="Times New Roman" w:eastAsia="仿宋_GB2312" w:hAnsi="Times New Roman"/>
          <w:kern w:val="0"/>
          <w:sz w:val="32"/>
          <w:szCs w:val="32"/>
        </w:rPr>
        <w:t>Web</w:t>
      </w:r>
      <w:r>
        <w:rPr>
          <w:rFonts w:ascii="Times New Roman" w:eastAsia="仿宋_GB2312" w:hAnsi="Times New Roman"/>
          <w:kern w:val="0"/>
          <w:sz w:val="32"/>
          <w:szCs w:val="32"/>
        </w:rPr>
        <w:t>页面形式，支持多样化教学资源呈现，排版布局灵</w:t>
      </w:r>
      <w:r>
        <w:rPr>
          <w:rFonts w:ascii="Times New Roman" w:eastAsia="仿宋_GB2312" w:hAnsi="Times New Roman"/>
          <w:kern w:val="0"/>
          <w:sz w:val="32"/>
          <w:szCs w:val="32"/>
        </w:rPr>
        <w:t>活多样。另一种是基于</w:t>
      </w:r>
      <w:r>
        <w:rPr>
          <w:rFonts w:ascii="Times New Roman" w:eastAsia="仿宋_GB2312" w:hAnsi="Times New Roman"/>
          <w:kern w:val="0"/>
          <w:sz w:val="32"/>
          <w:szCs w:val="32"/>
        </w:rPr>
        <w:t>PDF</w:t>
      </w:r>
      <w:r>
        <w:rPr>
          <w:rFonts w:ascii="Times New Roman" w:eastAsia="仿宋_GB2312" w:hAnsi="Times New Roman"/>
          <w:kern w:val="0"/>
          <w:sz w:val="32"/>
          <w:szCs w:val="32"/>
        </w:rPr>
        <w:t>文档形式，嵌入丰富多样的教学资源，编排方式科学恰当。</w:t>
      </w:r>
    </w:p>
    <w:p w14:paraId="1F372DAD"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配套教学资源：包括教学视频、动画、</w:t>
      </w:r>
      <w:r>
        <w:rPr>
          <w:rFonts w:ascii="Times New Roman" w:eastAsia="仿宋_GB2312" w:hAnsi="Times New Roman"/>
          <w:kern w:val="0"/>
          <w:sz w:val="32"/>
          <w:szCs w:val="32"/>
        </w:rPr>
        <w:t>AR/VR</w:t>
      </w:r>
      <w:r>
        <w:rPr>
          <w:rFonts w:ascii="Times New Roman" w:eastAsia="仿宋_GB2312" w:hAnsi="Times New Roman"/>
          <w:kern w:val="0"/>
          <w:sz w:val="32"/>
          <w:szCs w:val="32"/>
        </w:rPr>
        <w:t>、案例、课件、交互式测试题等，可通过两种方式提供：一是直接内嵌于数字教材文档中，与数字教材一并上传，二是通过提供链接方式跳转至相应平台查看资源，采用该方式须确保用户可无缝跳转至相关平台的资源页面，无需二次登录。</w:t>
      </w:r>
    </w:p>
    <w:p w14:paraId="22E000BE" w14:textId="77777777" w:rsidR="003329E4" w:rsidRDefault="008F48FB">
      <w:pPr>
        <w:spacing w:line="500" w:lineRule="exact"/>
        <w:ind w:firstLine="640"/>
        <w:textAlignment w:val="center"/>
        <w:rPr>
          <w:rFonts w:ascii="Times New Roman" w:eastAsia="仿宋" w:hAnsi="Times New Roman"/>
          <w:sz w:val="28"/>
          <w:szCs w:val="28"/>
        </w:rPr>
      </w:pPr>
      <w:r>
        <w:rPr>
          <w:rFonts w:ascii="Times New Roman" w:eastAsia="仿宋_GB2312" w:hAnsi="Times New Roman"/>
          <w:b/>
          <w:spacing w:val="-4"/>
          <w:kern w:val="0"/>
          <w:sz w:val="32"/>
          <w:szCs w:val="32"/>
        </w:rPr>
        <w:t>2.</w:t>
      </w:r>
      <w:r>
        <w:rPr>
          <w:rFonts w:ascii="Times New Roman" w:eastAsia="仿宋_GB2312" w:hAnsi="Times New Roman"/>
          <w:b/>
          <w:spacing w:val="-4"/>
          <w:kern w:val="0"/>
          <w:sz w:val="32"/>
          <w:szCs w:val="32"/>
        </w:rPr>
        <w:t>报送形式：</w:t>
      </w:r>
      <w:r>
        <w:rPr>
          <w:rFonts w:ascii="Times New Roman" w:eastAsia="仿宋_GB2312" w:hAnsi="Times New Roman"/>
          <w:kern w:val="0"/>
          <w:sz w:val="32"/>
          <w:szCs w:val="32"/>
        </w:rPr>
        <w:t>数字教材（活页式）以</w:t>
      </w:r>
      <w:r>
        <w:rPr>
          <w:rFonts w:ascii="Times New Roman" w:eastAsia="仿宋_GB2312" w:hAnsi="Times New Roman"/>
          <w:kern w:val="0"/>
          <w:sz w:val="32"/>
          <w:szCs w:val="32"/>
        </w:rPr>
        <w:t>HTML</w:t>
      </w:r>
      <w:r>
        <w:rPr>
          <w:rFonts w:ascii="Times New Roman" w:eastAsia="仿宋_GB2312" w:hAnsi="Times New Roman"/>
          <w:kern w:val="0"/>
          <w:sz w:val="32"/>
          <w:szCs w:val="32"/>
        </w:rPr>
        <w:t>格式或</w:t>
      </w:r>
      <w:r>
        <w:rPr>
          <w:rFonts w:ascii="Times New Roman" w:eastAsia="仿宋_GB2312" w:hAnsi="Times New Roman"/>
          <w:kern w:val="0"/>
          <w:sz w:val="32"/>
          <w:szCs w:val="32"/>
        </w:rPr>
        <w:t>PDF</w:t>
      </w:r>
      <w:r>
        <w:rPr>
          <w:rFonts w:ascii="Times New Roman" w:eastAsia="仿宋_GB2312" w:hAnsi="Times New Roman"/>
          <w:kern w:val="0"/>
          <w:sz w:val="32"/>
          <w:szCs w:val="32"/>
        </w:rPr>
        <w:t>格式文档上传，配套教学资源经命名后逐个上传或提交资源链接，</w:t>
      </w:r>
      <w:r>
        <w:rPr>
          <w:rFonts w:ascii="Times New Roman" w:eastAsia="仿宋_GB2312" w:hAnsi="Times New Roman"/>
          <w:kern w:val="0"/>
          <w:sz w:val="32"/>
          <w:szCs w:val="32"/>
        </w:rPr>
        <w:lastRenderedPageBreak/>
        <w:t>总大小不超过</w:t>
      </w:r>
      <w:r>
        <w:rPr>
          <w:rFonts w:ascii="Times New Roman" w:eastAsia="仿宋_GB2312" w:hAnsi="Times New Roman"/>
          <w:kern w:val="0"/>
          <w:sz w:val="32"/>
          <w:szCs w:val="32"/>
        </w:rPr>
        <w:t>1GB</w:t>
      </w:r>
      <w:r>
        <w:rPr>
          <w:rFonts w:ascii="Times New Roman" w:eastAsia="仿宋_GB2312" w:hAnsi="Times New Roman"/>
          <w:kern w:val="0"/>
          <w:sz w:val="32"/>
          <w:szCs w:val="32"/>
        </w:rPr>
        <w:t>。</w:t>
      </w:r>
    </w:p>
    <w:p w14:paraId="06894A06" w14:textId="77777777" w:rsidR="003329E4" w:rsidRDefault="008F48FB">
      <w:pPr>
        <w:spacing w:line="500" w:lineRule="exact"/>
        <w:ind w:firstLine="572"/>
        <w:rPr>
          <w:rFonts w:ascii="Times New Roman" w:eastAsia="仿宋" w:hAnsi="Times New Roman"/>
          <w:sz w:val="28"/>
          <w:szCs w:val="28"/>
        </w:rPr>
      </w:pPr>
      <w:r>
        <w:rPr>
          <w:rFonts w:ascii="Times New Roman" w:eastAsia="黑体" w:hAnsi="Times New Roman"/>
          <w:bCs/>
          <w:color w:val="000000"/>
          <w:kern w:val="0"/>
          <w:sz w:val="32"/>
          <w:szCs w:val="32"/>
        </w:rPr>
        <w:t>七、职业教育数字教材（活页式）体例设计与样章：</w:t>
      </w:r>
      <w:r>
        <w:rPr>
          <w:rFonts w:ascii="Times New Roman" w:eastAsia="仿宋_GB2312" w:hAnsi="Times New Roman"/>
          <w:kern w:val="0"/>
          <w:sz w:val="32"/>
          <w:szCs w:val="32"/>
        </w:rPr>
        <w:t>提供数字教材目录、一个或若干个样章与样章配套教学资源。教材目录及样章以真实生产项目、典型工作任务、案例等为载体组织教学内容，可实现快速、灵活更新教材模块内容，适应结构化、模块化教学需求；创设沉浸式教学环境，注重交互体验，提升学习者的沉浸感和参与度，支持学习者自主学习。</w:t>
      </w:r>
    </w:p>
    <w:p w14:paraId="5BE98937"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b/>
          <w:spacing w:val="-4"/>
          <w:kern w:val="0"/>
          <w:sz w:val="32"/>
          <w:szCs w:val="32"/>
        </w:rPr>
        <w:t>1.</w:t>
      </w:r>
      <w:r>
        <w:rPr>
          <w:rFonts w:ascii="Times New Roman" w:eastAsia="仿宋_GB2312" w:hAnsi="Times New Roman"/>
          <w:b/>
          <w:spacing w:val="-4"/>
          <w:kern w:val="0"/>
          <w:sz w:val="32"/>
          <w:szCs w:val="32"/>
        </w:rPr>
        <w:t>要求：</w:t>
      </w:r>
      <w:r>
        <w:rPr>
          <w:rFonts w:ascii="Times New Roman" w:eastAsia="仿宋_GB2312" w:hAnsi="Times New Roman"/>
          <w:kern w:val="0"/>
          <w:sz w:val="32"/>
          <w:szCs w:val="32"/>
        </w:rPr>
        <w:t>须提交一本完整数字教材（活页式）目录、一个或若干样章及与样章配套的</w:t>
      </w:r>
      <w:r>
        <w:rPr>
          <w:rFonts w:ascii="Times New Roman" w:eastAsia="仿宋_GB2312" w:hAnsi="Times New Roman"/>
          <w:kern w:val="0"/>
          <w:sz w:val="32"/>
          <w:szCs w:val="32"/>
        </w:rPr>
        <w:t>教学资源。</w:t>
      </w:r>
    </w:p>
    <w:p w14:paraId="2941F64C"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数字教材（活页式）目录：体现整本数字教材（活页式）设计思路和活页式教材模块化、结构化设计理念，突出可快速和灵活更新教材模块内容的特点。</w:t>
      </w:r>
    </w:p>
    <w:p w14:paraId="629289FD"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数字教材（活页式）样章：以真实生产项目、典型工作任务、案例等为载体选取和组织样章内容，突出可快速、灵活更新教材内容的特点，具备适当的交互功能，提供丰富的配套教学资源。</w:t>
      </w:r>
    </w:p>
    <w:p w14:paraId="2AC49A95"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配套教学资源：包括教学视频、动画、</w:t>
      </w:r>
      <w:r>
        <w:rPr>
          <w:rFonts w:ascii="Times New Roman" w:eastAsia="仿宋_GB2312" w:hAnsi="Times New Roman"/>
          <w:kern w:val="0"/>
          <w:sz w:val="32"/>
          <w:szCs w:val="32"/>
        </w:rPr>
        <w:t>AR/VR</w:t>
      </w:r>
      <w:r>
        <w:rPr>
          <w:rFonts w:ascii="Times New Roman" w:eastAsia="仿宋_GB2312" w:hAnsi="Times New Roman"/>
          <w:kern w:val="0"/>
          <w:sz w:val="32"/>
          <w:szCs w:val="32"/>
        </w:rPr>
        <w:t>、案例、课件、交互式测试题等。配套资源可通过两种方式提供：一是直接内嵌于数字教材样章中，与样章一并上传；二是通过提供链接方式跳转至相应平台查看资源，采用</w:t>
      </w:r>
      <w:r>
        <w:rPr>
          <w:rFonts w:ascii="Times New Roman" w:eastAsia="仿宋_GB2312" w:hAnsi="Times New Roman"/>
          <w:kern w:val="0"/>
          <w:sz w:val="32"/>
          <w:szCs w:val="32"/>
        </w:rPr>
        <w:t>该方式须确保用户可无缝跳转至相关平台的资源页面，无需二次登录。</w:t>
      </w:r>
    </w:p>
    <w:p w14:paraId="536B20A4" w14:textId="77777777" w:rsidR="003329E4" w:rsidRDefault="008F48FB">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b/>
          <w:kern w:val="0"/>
          <w:sz w:val="32"/>
          <w:szCs w:val="32"/>
        </w:rPr>
        <w:t>2.</w:t>
      </w:r>
      <w:r>
        <w:rPr>
          <w:rFonts w:ascii="Times New Roman" w:eastAsia="仿宋_GB2312" w:hAnsi="Times New Roman"/>
          <w:b/>
          <w:kern w:val="0"/>
          <w:sz w:val="32"/>
          <w:szCs w:val="32"/>
        </w:rPr>
        <w:t>报送形式：</w:t>
      </w:r>
      <w:r>
        <w:rPr>
          <w:rFonts w:ascii="Times New Roman" w:eastAsia="仿宋_GB2312" w:hAnsi="Times New Roman"/>
          <w:kern w:val="0"/>
          <w:sz w:val="32"/>
          <w:szCs w:val="32"/>
        </w:rPr>
        <w:t>数字教材（活页式）目录以</w:t>
      </w:r>
      <w:r>
        <w:rPr>
          <w:rFonts w:ascii="Times New Roman" w:eastAsia="仿宋_GB2312" w:hAnsi="Times New Roman"/>
          <w:kern w:val="0"/>
          <w:sz w:val="32"/>
          <w:szCs w:val="32"/>
        </w:rPr>
        <w:t>Word</w:t>
      </w:r>
      <w:r>
        <w:rPr>
          <w:rFonts w:ascii="Times New Roman" w:eastAsia="仿宋_GB2312" w:hAnsi="Times New Roman"/>
          <w:kern w:val="0"/>
          <w:sz w:val="32"/>
          <w:szCs w:val="32"/>
        </w:rPr>
        <w:t>格式文档上传，数字教材（活页式）样章以</w:t>
      </w:r>
      <w:r>
        <w:rPr>
          <w:rFonts w:ascii="Times New Roman" w:eastAsia="仿宋_GB2312" w:hAnsi="Times New Roman"/>
          <w:kern w:val="0"/>
          <w:sz w:val="32"/>
          <w:szCs w:val="32"/>
        </w:rPr>
        <w:t>HTML</w:t>
      </w:r>
      <w:r>
        <w:rPr>
          <w:rFonts w:ascii="Times New Roman" w:eastAsia="仿宋_GB2312" w:hAnsi="Times New Roman"/>
          <w:kern w:val="0"/>
          <w:sz w:val="32"/>
          <w:szCs w:val="32"/>
        </w:rPr>
        <w:t>格式或</w:t>
      </w:r>
      <w:r>
        <w:rPr>
          <w:rFonts w:ascii="Times New Roman" w:eastAsia="仿宋_GB2312" w:hAnsi="Times New Roman"/>
          <w:kern w:val="0"/>
          <w:sz w:val="32"/>
          <w:szCs w:val="32"/>
        </w:rPr>
        <w:t>PDF</w:t>
      </w:r>
      <w:r>
        <w:rPr>
          <w:rFonts w:ascii="Times New Roman" w:eastAsia="仿宋_GB2312" w:hAnsi="Times New Roman"/>
          <w:kern w:val="0"/>
          <w:sz w:val="32"/>
          <w:szCs w:val="32"/>
        </w:rPr>
        <w:t>格式文档上传，样章配套教学资源经命名后逐个上传或提交资源链接，总大小不超过</w:t>
      </w:r>
      <w:r>
        <w:rPr>
          <w:rFonts w:ascii="Times New Roman" w:eastAsia="仿宋_GB2312" w:hAnsi="Times New Roman"/>
          <w:kern w:val="0"/>
          <w:sz w:val="32"/>
          <w:szCs w:val="32"/>
        </w:rPr>
        <w:t>1GB</w:t>
      </w:r>
      <w:r>
        <w:rPr>
          <w:rFonts w:ascii="Times New Roman" w:eastAsia="仿宋_GB2312" w:hAnsi="Times New Roman"/>
          <w:kern w:val="0"/>
          <w:sz w:val="32"/>
          <w:szCs w:val="32"/>
        </w:rPr>
        <w:t>。</w:t>
      </w:r>
      <w:bookmarkEnd w:id="6"/>
    </w:p>
    <w:p w14:paraId="4FD01D9A" w14:textId="77777777" w:rsidR="003329E4" w:rsidRDefault="003329E4">
      <w:pPr>
        <w:spacing w:line="520" w:lineRule="exact"/>
        <w:ind w:firstLineChars="200" w:firstLine="640"/>
        <w:textAlignment w:val="center"/>
        <w:rPr>
          <w:rFonts w:ascii="Times New Roman" w:eastAsia="仿宋_GB2312" w:hAnsi="Times New Roman"/>
          <w:kern w:val="0"/>
          <w:sz w:val="32"/>
          <w:szCs w:val="32"/>
        </w:rPr>
      </w:pPr>
    </w:p>
    <w:p w14:paraId="7E0C779B" w14:textId="77777777" w:rsidR="003329E4" w:rsidRDefault="003329E4">
      <w:pPr>
        <w:spacing w:line="520" w:lineRule="exact"/>
        <w:ind w:firstLineChars="200" w:firstLine="640"/>
        <w:textAlignment w:val="center"/>
        <w:rPr>
          <w:rFonts w:ascii="Times New Roman" w:eastAsia="仿宋_GB2312" w:hAnsi="Times New Roman"/>
          <w:kern w:val="0"/>
          <w:sz w:val="32"/>
          <w:szCs w:val="32"/>
        </w:rPr>
      </w:pPr>
    </w:p>
    <w:p w14:paraId="3F556D45" w14:textId="77777777" w:rsidR="003329E4" w:rsidRDefault="008F48FB">
      <w:pPr>
        <w:spacing w:line="520" w:lineRule="exact"/>
        <w:textAlignment w:val="center"/>
        <w:rPr>
          <w:rFonts w:ascii="Times New Roman" w:eastAsia="仿宋_GB2312" w:hAnsi="Times New Roman"/>
          <w:kern w:val="0"/>
          <w:sz w:val="32"/>
          <w:szCs w:val="32"/>
        </w:rPr>
      </w:pPr>
      <w:r>
        <w:rPr>
          <w:rFonts w:ascii="Times New Roman" w:eastAsia="仿宋_GB2312" w:hAnsi="Times New Roman"/>
          <w:kern w:val="0"/>
          <w:sz w:val="32"/>
          <w:szCs w:val="32"/>
        </w:rPr>
        <w:lastRenderedPageBreak/>
        <w:t>附件</w:t>
      </w:r>
      <w:r>
        <w:rPr>
          <w:rFonts w:ascii="Times New Roman" w:eastAsia="仿宋_GB2312" w:hAnsi="Times New Roman"/>
          <w:kern w:val="0"/>
          <w:sz w:val="32"/>
          <w:szCs w:val="32"/>
        </w:rPr>
        <w:t>2</w:t>
      </w:r>
    </w:p>
    <w:p w14:paraId="4B4DC290" w14:textId="77777777" w:rsidR="003329E4" w:rsidRDefault="003329E4">
      <w:pPr>
        <w:textAlignment w:val="center"/>
        <w:rPr>
          <w:rFonts w:ascii="Times New Roman" w:eastAsia="仿宋_GB2312" w:hAnsi="Times New Roman"/>
          <w:bCs/>
          <w:kern w:val="0"/>
          <w:sz w:val="32"/>
          <w:szCs w:val="32"/>
        </w:rPr>
      </w:pPr>
    </w:p>
    <w:p w14:paraId="012DE7A2" w14:textId="77777777" w:rsidR="003329E4" w:rsidRDefault="008F48FB">
      <w:pPr>
        <w:jc w:val="center"/>
        <w:textAlignment w:val="center"/>
        <w:rPr>
          <w:rFonts w:ascii="Times New Roman" w:eastAsia="方正小标宋简体" w:hAnsi="Times New Roman"/>
          <w:sz w:val="44"/>
          <w:szCs w:val="44"/>
        </w:rPr>
      </w:pPr>
      <w:r>
        <w:rPr>
          <w:rFonts w:ascii="Times New Roman" w:eastAsia="方正小标宋简体" w:hAnsi="Times New Roman"/>
          <w:sz w:val="44"/>
          <w:szCs w:val="44"/>
        </w:rPr>
        <w:t>2022</w:t>
      </w:r>
      <w:r>
        <w:rPr>
          <w:rFonts w:ascii="Times New Roman" w:eastAsia="方正小标宋简体" w:hAnsi="Times New Roman"/>
          <w:sz w:val="44"/>
          <w:szCs w:val="44"/>
        </w:rPr>
        <w:t>年南京市中小学教师信息化教学实践与评优活动测评要点</w:t>
      </w:r>
    </w:p>
    <w:p w14:paraId="591BD2BE" w14:textId="77777777" w:rsidR="003329E4" w:rsidRDefault="008F48FB">
      <w:pPr>
        <w:spacing w:before="154" w:line="184" w:lineRule="auto"/>
        <w:ind w:firstLine="601"/>
        <w:rPr>
          <w:rFonts w:ascii="Times New Roman" w:eastAsia="黑体" w:hAnsi="Times New Roman"/>
          <w:spacing w:val="-7"/>
          <w:sz w:val="28"/>
          <w:szCs w:val="28"/>
        </w:rPr>
      </w:pPr>
      <w:r>
        <w:rPr>
          <w:rFonts w:ascii="Times New Roman" w:eastAsia="黑体" w:hAnsi="Times New Roman"/>
          <w:spacing w:val="-7"/>
          <w:sz w:val="28"/>
          <w:szCs w:val="28"/>
        </w:rPr>
        <w:t>一、课件</w:t>
      </w:r>
    </w:p>
    <w:p w14:paraId="1B70B944" w14:textId="77777777" w:rsidR="003329E4" w:rsidRDefault="003329E4">
      <w:pPr>
        <w:spacing w:line="47" w:lineRule="exact"/>
        <w:rPr>
          <w:rFonts w:ascii="Times New Roman" w:hAnsi="Times New Roman"/>
        </w:rPr>
      </w:pPr>
    </w:p>
    <w:tbl>
      <w:tblPr>
        <w:tblStyle w:val="TableNormal"/>
        <w:tblW w:w="749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1"/>
        <w:gridCol w:w="5761"/>
      </w:tblGrid>
      <w:tr w:rsidR="003329E4" w14:paraId="4A23FA09" w14:textId="77777777">
        <w:trPr>
          <w:trHeight w:val="409"/>
          <w:jc w:val="center"/>
        </w:trPr>
        <w:tc>
          <w:tcPr>
            <w:tcW w:w="1731" w:type="dxa"/>
          </w:tcPr>
          <w:p w14:paraId="4E801668" w14:textId="77777777" w:rsidR="003329E4" w:rsidRDefault="008F48FB">
            <w:pPr>
              <w:spacing w:before="85" w:line="184" w:lineRule="auto"/>
              <w:ind w:firstLine="312"/>
              <w:rPr>
                <w:rFonts w:ascii="Times New Roman" w:eastAsia="仿宋_GB2312" w:hAnsi="Times New Roman"/>
                <w:sz w:val="28"/>
                <w:szCs w:val="28"/>
              </w:rPr>
            </w:pPr>
            <w:r>
              <w:rPr>
                <w:rFonts w:ascii="Times New Roman" w:eastAsia="仿宋_GB2312" w:hAnsi="Times New Roman"/>
                <w:spacing w:val="-2"/>
                <w:sz w:val="28"/>
                <w:szCs w:val="28"/>
                <w14:textOutline w14:w="5105" w14:cap="sq" w14:cmpd="sng" w14:algn="ctr">
                  <w14:solidFill>
                    <w14:srgbClr w14:val="000000"/>
                  </w14:solidFill>
                  <w14:prstDash w14:val="solid"/>
                  <w14:bevel/>
                </w14:textOutline>
              </w:rPr>
              <w:t>推荐指标</w:t>
            </w:r>
          </w:p>
        </w:tc>
        <w:tc>
          <w:tcPr>
            <w:tcW w:w="5761" w:type="dxa"/>
          </w:tcPr>
          <w:p w14:paraId="22E8702C" w14:textId="77777777" w:rsidR="003329E4" w:rsidRDefault="008F48FB">
            <w:pPr>
              <w:spacing w:before="85" w:line="184" w:lineRule="auto"/>
              <w:ind w:firstLine="2325"/>
              <w:rPr>
                <w:rFonts w:ascii="Times New Roman" w:eastAsia="仿宋_GB2312" w:hAnsi="Times New Roman"/>
                <w:sz w:val="28"/>
                <w:szCs w:val="28"/>
              </w:rPr>
            </w:pPr>
            <w:r>
              <w:rPr>
                <w:rFonts w:ascii="Times New Roman" w:eastAsia="仿宋_GB2312" w:hAnsi="Times New Roman"/>
                <w:spacing w:val="-2"/>
                <w:sz w:val="28"/>
                <w:szCs w:val="28"/>
                <w14:textOutline w14:w="5105" w14:cap="sq" w14:cmpd="sng" w14:algn="ctr">
                  <w14:solidFill>
                    <w14:srgbClr w14:val="000000"/>
                  </w14:solidFill>
                  <w14:prstDash w14:val="solid"/>
                  <w14:bevel/>
                </w14:textOutline>
              </w:rPr>
              <w:t>推荐要素</w:t>
            </w:r>
          </w:p>
        </w:tc>
      </w:tr>
      <w:tr w:rsidR="003329E4" w14:paraId="2F6A33D6" w14:textId="77777777">
        <w:trPr>
          <w:trHeight w:val="1304"/>
          <w:jc w:val="center"/>
        </w:trPr>
        <w:tc>
          <w:tcPr>
            <w:tcW w:w="1731" w:type="dxa"/>
          </w:tcPr>
          <w:p w14:paraId="613C11FF" w14:textId="77777777" w:rsidR="003329E4" w:rsidRDefault="003329E4">
            <w:pPr>
              <w:spacing w:line="344" w:lineRule="auto"/>
              <w:rPr>
                <w:rFonts w:ascii="Times New Roman" w:eastAsia="仿宋_GB2312" w:hAnsi="Times New Roman"/>
              </w:rPr>
            </w:pPr>
          </w:p>
          <w:p w14:paraId="588B3E99" w14:textId="77777777" w:rsidR="003329E4" w:rsidRDefault="008F48FB">
            <w:pPr>
              <w:spacing w:before="91" w:line="184" w:lineRule="auto"/>
              <w:ind w:firstLine="314"/>
              <w:rPr>
                <w:rFonts w:ascii="Times New Roman" w:eastAsia="仿宋_GB2312" w:hAnsi="Times New Roman"/>
                <w:sz w:val="28"/>
                <w:szCs w:val="28"/>
              </w:rPr>
            </w:pPr>
            <w:r>
              <w:rPr>
                <w:rFonts w:ascii="Times New Roman" w:eastAsia="仿宋_GB2312" w:hAnsi="Times New Roman"/>
                <w:spacing w:val="-3"/>
                <w:sz w:val="28"/>
                <w:szCs w:val="28"/>
              </w:rPr>
              <w:t>教学设计</w:t>
            </w:r>
          </w:p>
        </w:tc>
        <w:tc>
          <w:tcPr>
            <w:tcW w:w="5761" w:type="dxa"/>
          </w:tcPr>
          <w:p w14:paraId="70ED610D" w14:textId="77777777" w:rsidR="003329E4" w:rsidRDefault="008F48FB">
            <w:pPr>
              <w:spacing w:before="82" w:line="184" w:lineRule="auto"/>
              <w:rPr>
                <w:rFonts w:ascii="Times New Roman" w:eastAsia="仿宋_GB2312" w:hAnsi="Times New Roman"/>
                <w:sz w:val="28"/>
                <w:szCs w:val="28"/>
              </w:rPr>
            </w:pPr>
            <w:r>
              <w:rPr>
                <w:rFonts w:ascii="Times New Roman" w:eastAsia="仿宋_GB2312" w:hAnsi="Times New Roman"/>
                <w:spacing w:val="-1"/>
                <w:sz w:val="28"/>
                <w:szCs w:val="28"/>
              </w:rPr>
              <w:t>教学目标、对象明确，教学策略得当；</w:t>
            </w:r>
          </w:p>
          <w:p w14:paraId="5DB11805" w14:textId="77777777" w:rsidR="003329E4" w:rsidRDefault="008F48FB">
            <w:pPr>
              <w:spacing w:before="119" w:line="224" w:lineRule="auto"/>
              <w:ind w:right="405"/>
              <w:rPr>
                <w:rFonts w:ascii="Times New Roman" w:eastAsia="仿宋_GB2312" w:hAnsi="Times New Roman"/>
                <w:spacing w:val="5"/>
                <w:sz w:val="28"/>
                <w:szCs w:val="28"/>
              </w:rPr>
            </w:pPr>
            <w:r>
              <w:rPr>
                <w:rFonts w:ascii="Times New Roman" w:eastAsia="仿宋_GB2312" w:hAnsi="Times New Roman"/>
                <w:spacing w:val="-5"/>
                <w:sz w:val="28"/>
                <w:szCs w:val="28"/>
              </w:rPr>
              <w:t>界面设计合理，风格统一，有必要的交互；</w:t>
            </w:r>
          </w:p>
          <w:p w14:paraId="6DF37206" w14:textId="77777777" w:rsidR="003329E4" w:rsidRDefault="008F48FB">
            <w:pPr>
              <w:spacing w:before="119" w:line="224" w:lineRule="auto"/>
              <w:ind w:right="405"/>
              <w:rPr>
                <w:rFonts w:ascii="Times New Roman" w:eastAsia="仿宋_GB2312" w:hAnsi="Times New Roman"/>
                <w:sz w:val="28"/>
                <w:szCs w:val="28"/>
              </w:rPr>
            </w:pPr>
            <w:r>
              <w:rPr>
                <w:rFonts w:ascii="Times New Roman" w:eastAsia="仿宋_GB2312" w:hAnsi="Times New Roman"/>
                <w:spacing w:val="-2"/>
                <w:sz w:val="28"/>
                <w:szCs w:val="28"/>
              </w:rPr>
              <w:t>有清晰的文字介绍和帮助文档。</w:t>
            </w:r>
          </w:p>
        </w:tc>
      </w:tr>
      <w:tr w:rsidR="003329E4" w14:paraId="17A95B02" w14:textId="77777777">
        <w:trPr>
          <w:trHeight w:val="1673"/>
          <w:jc w:val="center"/>
        </w:trPr>
        <w:tc>
          <w:tcPr>
            <w:tcW w:w="1731" w:type="dxa"/>
          </w:tcPr>
          <w:p w14:paraId="185362B3" w14:textId="77777777" w:rsidR="003329E4" w:rsidRDefault="003329E4">
            <w:pPr>
              <w:spacing w:line="260" w:lineRule="auto"/>
              <w:rPr>
                <w:rFonts w:ascii="Times New Roman" w:eastAsia="仿宋_GB2312" w:hAnsi="Times New Roman"/>
              </w:rPr>
            </w:pPr>
          </w:p>
          <w:p w14:paraId="51FE2B38" w14:textId="77777777" w:rsidR="003329E4" w:rsidRDefault="003329E4">
            <w:pPr>
              <w:spacing w:line="260" w:lineRule="auto"/>
              <w:rPr>
                <w:rFonts w:ascii="Times New Roman" w:eastAsia="仿宋_GB2312" w:hAnsi="Times New Roman"/>
              </w:rPr>
            </w:pPr>
          </w:p>
          <w:p w14:paraId="1ECCD40B" w14:textId="77777777" w:rsidR="003329E4" w:rsidRDefault="008F48FB">
            <w:pPr>
              <w:spacing w:before="91" w:line="184" w:lineRule="auto"/>
              <w:ind w:firstLine="354"/>
              <w:rPr>
                <w:rFonts w:ascii="Times New Roman" w:eastAsia="仿宋_GB2312" w:hAnsi="Times New Roman"/>
                <w:sz w:val="28"/>
                <w:szCs w:val="28"/>
              </w:rPr>
            </w:pPr>
            <w:r>
              <w:rPr>
                <w:rFonts w:ascii="Times New Roman" w:eastAsia="仿宋_GB2312" w:hAnsi="Times New Roman"/>
                <w:spacing w:val="-13"/>
                <w:sz w:val="28"/>
                <w:szCs w:val="28"/>
              </w:rPr>
              <w:t>内容呈现</w:t>
            </w:r>
          </w:p>
        </w:tc>
        <w:tc>
          <w:tcPr>
            <w:tcW w:w="5761" w:type="dxa"/>
          </w:tcPr>
          <w:p w14:paraId="32EF7586" w14:textId="77777777" w:rsidR="003329E4" w:rsidRDefault="008F48FB">
            <w:pPr>
              <w:spacing w:before="83" w:line="224" w:lineRule="auto"/>
              <w:ind w:right="686"/>
              <w:rPr>
                <w:rFonts w:ascii="Times New Roman" w:eastAsia="仿宋_GB2312" w:hAnsi="Times New Roman"/>
                <w:spacing w:val="-7"/>
                <w:sz w:val="28"/>
                <w:szCs w:val="28"/>
              </w:rPr>
            </w:pPr>
            <w:r>
              <w:rPr>
                <w:rFonts w:ascii="Times New Roman" w:eastAsia="仿宋_GB2312" w:hAnsi="Times New Roman"/>
                <w:spacing w:val="-7"/>
                <w:sz w:val="28"/>
                <w:szCs w:val="28"/>
              </w:rPr>
              <w:t>内容丰富、科学，表述准确，术语规范；</w:t>
            </w:r>
          </w:p>
          <w:p w14:paraId="277C731E" w14:textId="77777777" w:rsidR="003329E4" w:rsidRDefault="008F48FB">
            <w:pPr>
              <w:spacing w:before="83" w:line="224" w:lineRule="auto"/>
              <w:ind w:right="686"/>
              <w:rPr>
                <w:rFonts w:ascii="Times New Roman" w:eastAsia="仿宋_GB2312" w:hAnsi="Times New Roman"/>
                <w:sz w:val="28"/>
                <w:szCs w:val="28"/>
              </w:rPr>
            </w:pPr>
            <w:r>
              <w:rPr>
                <w:rFonts w:ascii="Times New Roman" w:eastAsia="仿宋_GB2312" w:hAnsi="Times New Roman"/>
                <w:spacing w:val="-2"/>
                <w:sz w:val="28"/>
                <w:szCs w:val="28"/>
              </w:rPr>
              <w:t>选材适当，表现方式合理；</w:t>
            </w:r>
          </w:p>
          <w:p w14:paraId="6C590CC7" w14:textId="77777777" w:rsidR="003329E4" w:rsidRDefault="008F48FB">
            <w:pPr>
              <w:spacing w:before="119" w:line="184" w:lineRule="auto"/>
              <w:rPr>
                <w:rFonts w:ascii="Times New Roman" w:eastAsia="仿宋_GB2312" w:hAnsi="Times New Roman"/>
                <w:sz w:val="28"/>
                <w:szCs w:val="28"/>
              </w:rPr>
            </w:pPr>
            <w:r>
              <w:rPr>
                <w:rFonts w:ascii="Times New Roman" w:eastAsia="仿宋_GB2312" w:hAnsi="Times New Roman"/>
                <w:spacing w:val="-1"/>
                <w:sz w:val="28"/>
                <w:szCs w:val="28"/>
              </w:rPr>
              <w:t>语言简洁、生动，文字规范；</w:t>
            </w:r>
          </w:p>
          <w:p w14:paraId="2F4C280E" w14:textId="77777777" w:rsidR="003329E4" w:rsidRDefault="008F48FB">
            <w:pPr>
              <w:spacing w:before="121" w:line="184" w:lineRule="auto"/>
              <w:rPr>
                <w:rFonts w:ascii="Times New Roman" w:eastAsia="仿宋_GB2312" w:hAnsi="Times New Roman"/>
                <w:sz w:val="28"/>
                <w:szCs w:val="28"/>
              </w:rPr>
            </w:pPr>
            <w:r>
              <w:rPr>
                <w:rFonts w:ascii="Times New Roman" w:eastAsia="仿宋_GB2312" w:hAnsi="Times New Roman"/>
                <w:spacing w:val="-2"/>
                <w:sz w:val="28"/>
                <w:szCs w:val="28"/>
              </w:rPr>
              <w:t>素材选用恰当，生动直观、结构合理。</w:t>
            </w:r>
          </w:p>
        </w:tc>
      </w:tr>
      <w:tr w:rsidR="003329E4" w14:paraId="7B737845" w14:textId="77777777">
        <w:trPr>
          <w:trHeight w:val="1349"/>
          <w:jc w:val="center"/>
        </w:trPr>
        <w:tc>
          <w:tcPr>
            <w:tcW w:w="1731" w:type="dxa"/>
          </w:tcPr>
          <w:p w14:paraId="57151EDC" w14:textId="77777777" w:rsidR="003329E4" w:rsidRDefault="003329E4">
            <w:pPr>
              <w:spacing w:line="347" w:lineRule="auto"/>
              <w:rPr>
                <w:rFonts w:ascii="Times New Roman" w:eastAsia="仿宋_GB2312" w:hAnsi="Times New Roman"/>
              </w:rPr>
            </w:pPr>
          </w:p>
          <w:p w14:paraId="604DD488" w14:textId="77777777" w:rsidR="003329E4" w:rsidRDefault="008F48FB">
            <w:pPr>
              <w:spacing w:before="91" w:line="184" w:lineRule="auto"/>
              <w:ind w:firstLine="317"/>
              <w:rPr>
                <w:rFonts w:ascii="Times New Roman" w:eastAsia="仿宋_GB2312" w:hAnsi="Times New Roman"/>
                <w:sz w:val="28"/>
                <w:szCs w:val="28"/>
              </w:rPr>
            </w:pPr>
            <w:r>
              <w:rPr>
                <w:rFonts w:ascii="Times New Roman" w:eastAsia="仿宋_GB2312" w:hAnsi="Times New Roman"/>
                <w:spacing w:val="-4"/>
                <w:sz w:val="28"/>
                <w:szCs w:val="28"/>
              </w:rPr>
              <w:t>技术运用</w:t>
            </w:r>
          </w:p>
        </w:tc>
        <w:tc>
          <w:tcPr>
            <w:tcW w:w="5761" w:type="dxa"/>
          </w:tcPr>
          <w:p w14:paraId="24DF53DA" w14:textId="77777777" w:rsidR="003329E4" w:rsidRDefault="008F48FB">
            <w:pPr>
              <w:spacing w:before="85" w:line="224" w:lineRule="auto"/>
              <w:ind w:right="124"/>
              <w:rPr>
                <w:rFonts w:ascii="Times New Roman" w:eastAsia="仿宋_GB2312" w:hAnsi="Times New Roman"/>
                <w:sz w:val="28"/>
                <w:szCs w:val="28"/>
              </w:rPr>
            </w:pPr>
            <w:r>
              <w:rPr>
                <w:rFonts w:ascii="Times New Roman" w:eastAsia="仿宋_GB2312" w:hAnsi="Times New Roman"/>
                <w:spacing w:val="-5"/>
                <w:sz w:val="28"/>
                <w:szCs w:val="28"/>
              </w:rPr>
              <w:t>运行流畅，操作简便、快捷，媒体播放可控；</w:t>
            </w:r>
            <w:r>
              <w:rPr>
                <w:rFonts w:ascii="Times New Roman" w:eastAsia="仿宋_GB2312" w:hAnsi="Times New Roman"/>
                <w:spacing w:val="-2"/>
                <w:sz w:val="28"/>
                <w:szCs w:val="28"/>
              </w:rPr>
              <w:t>互动性强，导航准确，路径合理；</w:t>
            </w:r>
          </w:p>
          <w:p w14:paraId="26A0A1FF" w14:textId="77777777" w:rsidR="003329E4" w:rsidRDefault="008F48FB">
            <w:pPr>
              <w:spacing w:before="119" w:line="184" w:lineRule="auto"/>
              <w:rPr>
                <w:rFonts w:ascii="Times New Roman" w:eastAsia="仿宋_GB2312" w:hAnsi="Times New Roman"/>
                <w:sz w:val="28"/>
                <w:szCs w:val="28"/>
              </w:rPr>
            </w:pPr>
            <w:r>
              <w:rPr>
                <w:rFonts w:ascii="Times New Roman" w:eastAsia="仿宋_GB2312" w:hAnsi="Times New Roman"/>
                <w:spacing w:val="-2"/>
                <w:sz w:val="28"/>
                <w:szCs w:val="28"/>
              </w:rPr>
              <w:t>新技术运用有效。</w:t>
            </w:r>
          </w:p>
        </w:tc>
      </w:tr>
      <w:tr w:rsidR="003329E4" w14:paraId="4C2164D1" w14:textId="77777777">
        <w:trPr>
          <w:trHeight w:val="1344"/>
          <w:jc w:val="center"/>
        </w:trPr>
        <w:tc>
          <w:tcPr>
            <w:tcW w:w="1731" w:type="dxa"/>
          </w:tcPr>
          <w:p w14:paraId="17D9D798" w14:textId="77777777" w:rsidR="003329E4" w:rsidRDefault="003329E4">
            <w:pPr>
              <w:spacing w:line="355" w:lineRule="auto"/>
              <w:rPr>
                <w:rFonts w:ascii="Times New Roman" w:eastAsia="仿宋_GB2312" w:hAnsi="Times New Roman"/>
              </w:rPr>
            </w:pPr>
          </w:p>
          <w:p w14:paraId="1B30A4AF" w14:textId="77777777" w:rsidR="003329E4" w:rsidRDefault="008F48FB">
            <w:pPr>
              <w:spacing w:before="91" w:line="186" w:lineRule="auto"/>
              <w:ind w:firstLine="168"/>
              <w:rPr>
                <w:rFonts w:ascii="Times New Roman" w:eastAsia="仿宋_GB2312" w:hAnsi="Times New Roman"/>
                <w:sz w:val="28"/>
                <w:szCs w:val="28"/>
              </w:rPr>
            </w:pPr>
            <w:r>
              <w:rPr>
                <w:rFonts w:ascii="Times New Roman" w:eastAsia="仿宋_GB2312" w:hAnsi="Times New Roman"/>
                <w:spacing w:val="-1"/>
                <w:sz w:val="28"/>
                <w:szCs w:val="28"/>
              </w:rPr>
              <w:t>创新与实用</w:t>
            </w:r>
          </w:p>
        </w:tc>
        <w:tc>
          <w:tcPr>
            <w:tcW w:w="5761" w:type="dxa"/>
          </w:tcPr>
          <w:p w14:paraId="342A8579" w14:textId="77777777" w:rsidR="003329E4" w:rsidRDefault="008F48FB">
            <w:pPr>
              <w:spacing w:before="85" w:line="184" w:lineRule="auto"/>
              <w:rPr>
                <w:rFonts w:ascii="Times New Roman" w:eastAsia="仿宋_GB2312" w:hAnsi="Times New Roman"/>
                <w:sz w:val="28"/>
                <w:szCs w:val="28"/>
              </w:rPr>
            </w:pPr>
            <w:r>
              <w:rPr>
                <w:rFonts w:ascii="Times New Roman" w:eastAsia="仿宋_GB2312" w:hAnsi="Times New Roman"/>
                <w:spacing w:val="-2"/>
                <w:sz w:val="28"/>
                <w:szCs w:val="28"/>
              </w:rPr>
              <w:t>立意新颖，具有想象力和个性表现力；</w:t>
            </w:r>
          </w:p>
          <w:p w14:paraId="5E4F39C3" w14:textId="77777777" w:rsidR="003329E4" w:rsidRDefault="008F48FB">
            <w:pPr>
              <w:spacing w:before="121" w:line="184" w:lineRule="auto"/>
              <w:rPr>
                <w:rFonts w:ascii="Times New Roman" w:eastAsia="仿宋_GB2312" w:hAnsi="Times New Roman"/>
                <w:sz w:val="28"/>
                <w:szCs w:val="28"/>
              </w:rPr>
            </w:pPr>
            <w:r>
              <w:rPr>
                <w:rFonts w:ascii="Times New Roman" w:eastAsia="仿宋_GB2312" w:hAnsi="Times New Roman"/>
                <w:spacing w:val="-3"/>
                <w:sz w:val="28"/>
                <w:szCs w:val="28"/>
              </w:rPr>
              <w:t>能够运用于实际教学中，有推广价值；</w:t>
            </w:r>
          </w:p>
          <w:p w14:paraId="2067E0A2" w14:textId="77777777" w:rsidR="003329E4" w:rsidRDefault="008F48FB">
            <w:pPr>
              <w:spacing w:before="119" w:line="184" w:lineRule="auto"/>
              <w:rPr>
                <w:rFonts w:ascii="Times New Roman" w:eastAsia="仿宋_GB2312" w:hAnsi="Times New Roman"/>
                <w:sz w:val="28"/>
                <w:szCs w:val="28"/>
              </w:rPr>
            </w:pPr>
            <w:r>
              <w:rPr>
                <w:rFonts w:ascii="Times New Roman" w:eastAsia="仿宋_GB2312" w:hAnsi="Times New Roman"/>
                <w:spacing w:val="-2"/>
                <w:sz w:val="28"/>
                <w:szCs w:val="28"/>
              </w:rPr>
              <w:t>高等教育组作品的使用量应达到一定规模。</w:t>
            </w:r>
          </w:p>
        </w:tc>
      </w:tr>
    </w:tbl>
    <w:p w14:paraId="38258815" w14:textId="77777777" w:rsidR="003329E4" w:rsidRDefault="008F48FB">
      <w:pPr>
        <w:spacing w:before="154" w:line="184" w:lineRule="auto"/>
        <w:ind w:firstLine="601"/>
        <w:rPr>
          <w:rFonts w:ascii="Times New Roman" w:eastAsia="黑体" w:hAnsi="Times New Roman"/>
          <w:spacing w:val="-7"/>
          <w:sz w:val="28"/>
          <w:szCs w:val="28"/>
        </w:rPr>
      </w:pPr>
      <w:r>
        <w:rPr>
          <w:rFonts w:ascii="Times New Roman" w:eastAsia="黑体" w:hAnsi="Times New Roman"/>
          <w:spacing w:val="-7"/>
          <w:sz w:val="28"/>
          <w:szCs w:val="28"/>
        </w:rPr>
        <w:t>二、微课</w:t>
      </w:r>
    </w:p>
    <w:p w14:paraId="12E26586" w14:textId="77777777" w:rsidR="003329E4" w:rsidRDefault="003329E4">
      <w:pPr>
        <w:spacing w:line="47" w:lineRule="exact"/>
        <w:rPr>
          <w:rFonts w:ascii="Times New Roman" w:hAnsi="Times New Roman"/>
        </w:rPr>
      </w:pPr>
    </w:p>
    <w:tbl>
      <w:tblPr>
        <w:tblStyle w:val="TableNormal"/>
        <w:tblW w:w="7513" w:type="dxa"/>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7"/>
        <w:gridCol w:w="6096"/>
      </w:tblGrid>
      <w:tr w:rsidR="003329E4" w14:paraId="2796DBAC" w14:textId="77777777" w:rsidTr="001B3C8E">
        <w:trPr>
          <w:trHeight w:val="509"/>
        </w:trPr>
        <w:tc>
          <w:tcPr>
            <w:tcW w:w="1417" w:type="dxa"/>
          </w:tcPr>
          <w:p w14:paraId="125D7BA2" w14:textId="77777777" w:rsidR="003329E4" w:rsidRDefault="008F48FB">
            <w:pPr>
              <w:spacing w:before="165" w:line="184" w:lineRule="auto"/>
              <w:ind w:firstLine="284"/>
              <w:jc w:val="center"/>
              <w:rPr>
                <w:rFonts w:ascii="Times New Roman" w:eastAsia="仿宋_GB2312" w:hAnsi="Times New Roman"/>
                <w:sz w:val="28"/>
                <w:szCs w:val="28"/>
              </w:rPr>
            </w:pPr>
            <w:r>
              <w:rPr>
                <w:rFonts w:ascii="Times New Roman" w:eastAsia="仿宋_GB2312" w:hAnsi="Times New Roman"/>
                <w:spacing w:val="-2"/>
                <w:sz w:val="28"/>
                <w:szCs w:val="28"/>
                <w14:textOutline w14:w="5105" w14:cap="sq" w14:cmpd="sng" w14:algn="ctr">
                  <w14:solidFill>
                    <w14:srgbClr w14:val="000000"/>
                  </w14:solidFill>
                  <w14:prstDash w14:val="solid"/>
                  <w14:bevel/>
                </w14:textOutline>
              </w:rPr>
              <w:t>推荐指标</w:t>
            </w:r>
          </w:p>
        </w:tc>
        <w:tc>
          <w:tcPr>
            <w:tcW w:w="6096" w:type="dxa"/>
          </w:tcPr>
          <w:p w14:paraId="275CA0F0" w14:textId="77777777" w:rsidR="003329E4" w:rsidRDefault="008F48FB">
            <w:pPr>
              <w:spacing w:before="165" w:line="184" w:lineRule="auto"/>
              <w:ind w:firstLine="2326"/>
              <w:jc w:val="center"/>
              <w:rPr>
                <w:rFonts w:ascii="Times New Roman" w:eastAsia="仿宋_GB2312" w:hAnsi="Times New Roman"/>
                <w:sz w:val="28"/>
                <w:szCs w:val="28"/>
              </w:rPr>
            </w:pPr>
            <w:r>
              <w:rPr>
                <w:rFonts w:ascii="Times New Roman" w:eastAsia="仿宋_GB2312" w:hAnsi="Times New Roman"/>
                <w:spacing w:val="-2"/>
                <w:sz w:val="28"/>
                <w:szCs w:val="28"/>
                <w14:textOutline w14:w="5105" w14:cap="sq" w14:cmpd="sng" w14:algn="ctr">
                  <w14:solidFill>
                    <w14:srgbClr w14:val="000000"/>
                  </w14:solidFill>
                  <w14:prstDash w14:val="solid"/>
                  <w14:bevel/>
                </w14:textOutline>
              </w:rPr>
              <w:t>推荐要素</w:t>
            </w:r>
          </w:p>
        </w:tc>
      </w:tr>
      <w:tr w:rsidR="003329E4" w14:paraId="73EF55E8" w14:textId="77777777" w:rsidTr="001B3C8E">
        <w:trPr>
          <w:trHeight w:val="1274"/>
        </w:trPr>
        <w:tc>
          <w:tcPr>
            <w:tcW w:w="1417" w:type="dxa"/>
          </w:tcPr>
          <w:p w14:paraId="61763012" w14:textId="77777777" w:rsidR="003329E4" w:rsidRDefault="003329E4">
            <w:pPr>
              <w:spacing w:line="369" w:lineRule="auto"/>
              <w:rPr>
                <w:rFonts w:ascii="Times New Roman" w:eastAsia="仿宋_GB2312" w:hAnsi="Times New Roman"/>
              </w:rPr>
            </w:pPr>
          </w:p>
          <w:p w14:paraId="0E1F1389" w14:textId="77777777" w:rsidR="003329E4" w:rsidRDefault="008F48FB">
            <w:pPr>
              <w:spacing w:before="91" w:line="184" w:lineRule="auto"/>
              <w:ind w:firstLine="286"/>
              <w:rPr>
                <w:rFonts w:ascii="Times New Roman" w:eastAsia="仿宋_GB2312" w:hAnsi="Times New Roman"/>
                <w:sz w:val="28"/>
                <w:szCs w:val="28"/>
              </w:rPr>
            </w:pPr>
            <w:r>
              <w:rPr>
                <w:rFonts w:ascii="Times New Roman" w:eastAsia="仿宋_GB2312" w:hAnsi="Times New Roman"/>
                <w:spacing w:val="-3"/>
                <w:sz w:val="28"/>
                <w:szCs w:val="28"/>
              </w:rPr>
              <w:t>教学设计</w:t>
            </w:r>
          </w:p>
        </w:tc>
        <w:tc>
          <w:tcPr>
            <w:tcW w:w="6096" w:type="dxa"/>
          </w:tcPr>
          <w:p w14:paraId="593D1EF2" w14:textId="77777777" w:rsidR="003329E4" w:rsidRDefault="008F48FB">
            <w:pPr>
              <w:spacing w:before="81" w:line="224" w:lineRule="auto"/>
              <w:ind w:right="276"/>
              <w:rPr>
                <w:rFonts w:ascii="Times New Roman" w:eastAsia="仿宋_GB2312" w:hAnsi="Times New Roman"/>
                <w:spacing w:val="-4"/>
                <w:sz w:val="28"/>
                <w:szCs w:val="28"/>
              </w:rPr>
            </w:pPr>
            <w:r>
              <w:rPr>
                <w:rFonts w:ascii="Times New Roman" w:eastAsia="仿宋_GB2312" w:hAnsi="Times New Roman"/>
                <w:spacing w:val="-4"/>
                <w:sz w:val="28"/>
                <w:szCs w:val="28"/>
              </w:rPr>
              <w:t>体现新课标的理念</w:t>
            </w:r>
            <w:r>
              <w:rPr>
                <w:rFonts w:ascii="Times New Roman" w:eastAsia="仿宋_GB2312" w:hAnsi="Times New Roman"/>
                <w:spacing w:val="-4"/>
                <w:sz w:val="28"/>
                <w:szCs w:val="28"/>
              </w:rPr>
              <w:t>,</w:t>
            </w:r>
            <w:r>
              <w:rPr>
                <w:rFonts w:ascii="Times New Roman" w:eastAsia="仿宋_GB2312" w:hAnsi="Times New Roman"/>
                <w:spacing w:val="-4"/>
                <w:sz w:val="28"/>
                <w:szCs w:val="28"/>
              </w:rPr>
              <w:t>主题明确、重难点突出；</w:t>
            </w:r>
          </w:p>
          <w:p w14:paraId="18D92240" w14:textId="77777777" w:rsidR="003329E4" w:rsidRDefault="008F48FB">
            <w:pPr>
              <w:spacing w:before="81" w:line="224" w:lineRule="auto"/>
              <w:ind w:right="276"/>
              <w:rPr>
                <w:rFonts w:ascii="Times New Roman" w:eastAsia="仿宋_GB2312" w:hAnsi="Times New Roman"/>
                <w:sz w:val="28"/>
                <w:szCs w:val="28"/>
              </w:rPr>
            </w:pPr>
            <w:r>
              <w:rPr>
                <w:rFonts w:ascii="Times New Roman" w:eastAsia="仿宋_GB2312" w:hAnsi="Times New Roman"/>
                <w:spacing w:val="-1"/>
                <w:sz w:val="28"/>
                <w:szCs w:val="28"/>
              </w:rPr>
              <w:t>教学策略和教学方法选用恰当；</w:t>
            </w:r>
          </w:p>
          <w:p w14:paraId="5D03C026" w14:textId="77777777" w:rsidR="003329E4" w:rsidRDefault="008F48FB">
            <w:pPr>
              <w:spacing w:before="121" w:line="184" w:lineRule="auto"/>
              <w:rPr>
                <w:rFonts w:ascii="Times New Roman" w:eastAsia="仿宋_GB2312" w:hAnsi="Times New Roman"/>
                <w:sz w:val="28"/>
                <w:szCs w:val="28"/>
              </w:rPr>
            </w:pPr>
            <w:r>
              <w:rPr>
                <w:rFonts w:ascii="Times New Roman" w:eastAsia="仿宋_GB2312" w:hAnsi="Times New Roman"/>
                <w:spacing w:val="-2"/>
                <w:sz w:val="28"/>
                <w:szCs w:val="28"/>
              </w:rPr>
              <w:t>合理运用信息技术手段。</w:t>
            </w:r>
          </w:p>
        </w:tc>
      </w:tr>
      <w:tr w:rsidR="003329E4" w14:paraId="7E9E4724" w14:textId="77777777" w:rsidTr="001B3C8E">
        <w:trPr>
          <w:trHeight w:val="1204"/>
        </w:trPr>
        <w:tc>
          <w:tcPr>
            <w:tcW w:w="1417" w:type="dxa"/>
          </w:tcPr>
          <w:p w14:paraId="3FBF98E5" w14:textId="77777777" w:rsidR="003329E4" w:rsidRDefault="003329E4">
            <w:pPr>
              <w:spacing w:line="371" w:lineRule="auto"/>
              <w:rPr>
                <w:rFonts w:ascii="Times New Roman" w:eastAsia="仿宋_GB2312" w:hAnsi="Times New Roman"/>
              </w:rPr>
            </w:pPr>
          </w:p>
          <w:p w14:paraId="34596D85" w14:textId="77777777" w:rsidR="003329E4" w:rsidRDefault="008F48FB">
            <w:pPr>
              <w:spacing w:before="92" w:line="184" w:lineRule="auto"/>
              <w:ind w:firstLine="286"/>
              <w:rPr>
                <w:rFonts w:ascii="Times New Roman" w:eastAsia="仿宋_GB2312" w:hAnsi="Times New Roman"/>
                <w:sz w:val="28"/>
                <w:szCs w:val="28"/>
              </w:rPr>
            </w:pPr>
            <w:r>
              <w:rPr>
                <w:rFonts w:ascii="Times New Roman" w:eastAsia="仿宋_GB2312" w:hAnsi="Times New Roman"/>
                <w:spacing w:val="-3"/>
                <w:sz w:val="28"/>
                <w:szCs w:val="28"/>
              </w:rPr>
              <w:t>教学行为</w:t>
            </w:r>
          </w:p>
        </w:tc>
        <w:tc>
          <w:tcPr>
            <w:tcW w:w="6096" w:type="dxa"/>
          </w:tcPr>
          <w:p w14:paraId="65CB6978" w14:textId="77777777" w:rsidR="003329E4" w:rsidRDefault="008F48FB">
            <w:pPr>
              <w:spacing w:before="82" w:line="184" w:lineRule="auto"/>
              <w:rPr>
                <w:rFonts w:ascii="Times New Roman" w:eastAsia="仿宋_GB2312" w:hAnsi="Times New Roman"/>
                <w:sz w:val="28"/>
                <w:szCs w:val="28"/>
              </w:rPr>
            </w:pPr>
            <w:r>
              <w:rPr>
                <w:rFonts w:ascii="Times New Roman" w:eastAsia="仿宋_GB2312" w:hAnsi="Times New Roman"/>
                <w:spacing w:val="-1"/>
                <w:sz w:val="28"/>
                <w:szCs w:val="28"/>
              </w:rPr>
              <w:t>教学思路清晰，重点突出，逻辑性强；</w:t>
            </w:r>
          </w:p>
          <w:p w14:paraId="479A1ED9" w14:textId="77777777" w:rsidR="003329E4" w:rsidRDefault="008F48FB">
            <w:pPr>
              <w:spacing w:before="122" w:line="224" w:lineRule="auto"/>
              <w:ind w:right="106"/>
              <w:rPr>
                <w:rFonts w:ascii="Times New Roman" w:eastAsia="仿宋_GB2312" w:hAnsi="Times New Roman"/>
                <w:sz w:val="28"/>
                <w:szCs w:val="28"/>
              </w:rPr>
            </w:pPr>
            <w:r>
              <w:rPr>
                <w:rFonts w:ascii="Times New Roman" w:eastAsia="仿宋_GB2312" w:hAnsi="Times New Roman"/>
                <w:spacing w:val="-3"/>
                <w:sz w:val="28"/>
                <w:szCs w:val="28"/>
              </w:rPr>
              <w:t>教学过程深入浅出、形象生动、通俗易懂，充</w:t>
            </w:r>
            <w:r>
              <w:rPr>
                <w:rFonts w:ascii="Times New Roman" w:eastAsia="仿宋_GB2312" w:hAnsi="Times New Roman"/>
                <w:spacing w:val="-1"/>
                <w:sz w:val="28"/>
                <w:szCs w:val="28"/>
              </w:rPr>
              <w:t>分调动学生的学习积极性。</w:t>
            </w:r>
          </w:p>
        </w:tc>
      </w:tr>
      <w:tr w:rsidR="003329E4" w14:paraId="01ADC031" w14:textId="77777777" w:rsidTr="001B3C8E">
        <w:trPr>
          <w:trHeight w:val="934"/>
        </w:trPr>
        <w:tc>
          <w:tcPr>
            <w:tcW w:w="1417" w:type="dxa"/>
          </w:tcPr>
          <w:p w14:paraId="191C27E4" w14:textId="77777777" w:rsidR="003329E4" w:rsidRDefault="008F48FB">
            <w:pPr>
              <w:spacing w:before="313" w:line="184" w:lineRule="auto"/>
              <w:ind w:firstLine="286"/>
              <w:rPr>
                <w:rFonts w:ascii="Times New Roman" w:eastAsia="仿宋_GB2312" w:hAnsi="Times New Roman"/>
                <w:sz w:val="28"/>
                <w:szCs w:val="28"/>
              </w:rPr>
            </w:pPr>
            <w:r>
              <w:rPr>
                <w:rFonts w:ascii="Times New Roman" w:eastAsia="仿宋_GB2312" w:hAnsi="Times New Roman"/>
                <w:spacing w:val="-3"/>
                <w:sz w:val="28"/>
                <w:szCs w:val="28"/>
              </w:rPr>
              <w:t>教学效果</w:t>
            </w:r>
          </w:p>
        </w:tc>
        <w:tc>
          <w:tcPr>
            <w:tcW w:w="6096" w:type="dxa"/>
          </w:tcPr>
          <w:p w14:paraId="68331A63" w14:textId="77777777" w:rsidR="003329E4" w:rsidRDefault="008F48FB">
            <w:pPr>
              <w:spacing w:before="84" w:line="398" w:lineRule="exact"/>
              <w:rPr>
                <w:rFonts w:ascii="Times New Roman" w:eastAsia="仿宋_GB2312" w:hAnsi="Times New Roman"/>
                <w:sz w:val="28"/>
                <w:szCs w:val="28"/>
              </w:rPr>
            </w:pPr>
            <w:r>
              <w:rPr>
                <w:rFonts w:ascii="Times New Roman" w:eastAsia="仿宋_GB2312" w:hAnsi="Times New Roman"/>
                <w:spacing w:val="-1"/>
                <w:position w:val="7"/>
                <w:sz w:val="28"/>
                <w:szCs w:val="28"/>
              </w:rPr>
              <w:t>教学和信息素养目标达成度高；</w:t>
            </w:r>
          </w:p>
          <w:p w14:paraId="0B882986" w14:textId="77777777" w:rsidR="003329E4" w:rsidRDefault="008F48FB">
            <w:pPr>
              <w:spacing w:line="204" w:lineRule="auto"/>
              <w:rPr>
                <w:rFonts w:ascii="Times New Roman" w:eastAsia="仿宋_GB2312" w:hAnsi="Times New Roman"/>
                <w:sz w:val="28"/>
                <w:szCs w:val="28"/>
              </w:rPr>
            </w:pPr>
            <w:r>
              <w:rPr>
                <w:rFonts w:ascii="Times New Roman" w:eastAsia="仿宋_GB2312" w:hAnsi="Times New Roman"/>
                <w:spacing w:val="-2"/>
                <w:sz w:val="28"/>
                <w:szCs w:val="28"/>
              </w:rPr>
              <w:t>注重培养学生自主学习能力。</w:t>
            </w:r>
          </w:p>
        </w:tc>
      </w:tr>
      <w:tr w:rsidR="003329E4" w14:paraId="5E800D95" w14:textId="77777777" w:rsidTr="001B3C8E">
        <w:trPr>
          <w:trHeight w:val="1328"/>
        </w:trPr>
        <w:tc>
          <w:tcPr>
            <w:tcW w:w="1417" w:type="dxa"/>
          </w:tcPr>
          <w:p w14:paraId="01B2C85C" w14:textId="77777777" w:rsidR="003329E4" w:rsidRDefault="003329E4">
            <w:pPr>
              <w:spacing w:line="369" w:lineRule="auto"/>
              <w:rPr>
                <w:rFonts w:ascii="Times New Roman" w:eastAsia="仿宋_GB2312" w:hAnsi="Times New Roman"/>
              </w:rPr>
            </w:pPr>
          </w:p>
          <w:p w14:paraId="42BD1983" w14:textId="77777777" w:rsidR="003329E4" w:rsidRDefault="008F48FB">
            <w:pPr>
              <w:spacing w:before="91" w:line="186" w:lineRule="auto"/>
              <w:ind w:firstLine="140"/>
              <w:rPr>
                <w:rFonts w:ascii="Times New Roman" w:eastAsia="仿宋_GB2312" w:hAnsi="Times New Roman"/>
                <w:sz w:val="28"/>
                <w:szCs w:val="28"/>
              </w:rPr>
            </w:pPr>
            <w:r>
              <w:rPr>
                <w:rFonts w:ascii="Times New Roman" w:eastAsia="仿宋_GB2312" w:hAnsi="Times New Roman"/>
                <w:spacing w:val="-1"/>
                <w:sz w:val="28"/>
                <w:szCs w:val="28"/>
              </w:rPr>
              <w:t>创新与实用</w:t>
            </w:r>
          </w:p>
        </w:tc>
        <w:tc>
          <w:tcPr>
            <w:tcW w:w="6096" w:type="dxa"/>
          </w:tcPr>
          <w:p w14:paraId="6B8887E1" w14:textId="77777777" w:rsidR="003329E4" w:rsidRDefault="008F48FB">
            <w:pPr>
              <w:spacing w:before="84" w:line="184" w:lineRule="auto"/>
              <w:rPr>
                <w:rFonts w:ascii="Times New Roman" w:eastAsia="仿宋_GB2312" w:hAnsi="Times New Roman"/>
                <w:sz w:val="28"/>
                <w:szCs w:val="28"/>
              </w:rPr>
            </w:pPr>
            <w:r>
              <w:rPr>
                <w:rFonts w:ascii="Times New Roman" w:eastAsia="仿宋_GB2312" w:hAnsi="Times New Roman"/>
                <w:spacing w:val="-1"/>
                <w:sz w:val="28"/>
                <w:szCs w:val="28"/>
              </w:rPr>
              <w:t>形式新颖，趣味性和启发性强</w:t>
            </w:r>
            <w:r>
              <w:rPr>
                <w:rFonts w:ascii="Times New Roman" w:eastAsia="仿宋_GB2312" w:hAnsi="Times New Roman"/>
                <w:spacing w:val="-1"/>
                <w:sz w:val="28"/>
                <w:szCs w:val="28"/>
              </w:rPr>
              <w:t>;</w:t>
            </w:r>
          </w:p>
          <w:p w14:paraId="6FD1BE5E" w14:textId="77777777" w:rsidR="003329E4" w:rsidRDefault="008F48FB">
            <w:pPr>
              <w:spacing w:before="121" w:line="184" w:lineRule="auto"/>
              <w:rPr>
                <w:rFonts w:ascii="Times New Roman" w:eastAsia="仿宋_GB2312" w:hAnsi="Times New Roman"/>
                <w:sz w:val="28"/>
                <w:szCs w:val="28"/>
              </w:rPr>
            </w:pPr>
            <w:r>
              <w:rPr>
                <w:rFonts w:ascii="Times New Roman" w:eastAsia="仿宋_GB2312" w:hAnsi="Times New Roman"/>
                <w:spacing w:val="-2"/>
                <w:sz w:val="28"/>
                <w:szCs w:val="28"/>
              </w:rPr>
              <w:t>视频声画质量好；</w:t>
            </w:r>
          </w:p>
          <w:p w14:paraId="5C811143" w14:textId="77777777" w:rsidR="003329E4" w:rsidRDefault="008F48FB">
            <w:pPr>
              <w:spacing w:before="119" w:line="184" w:lineRule="auto"/>
              <w:rPr>
                <w:rFonts w:ascii="Times New Roman" w:eastAsia="仿宋_GB2312" w:hAnsi="Times New Roman"/>
                <w:sz w:val="28"/>
                <w:szCs w:val="28"/>
              </w:rPr>
            </w:pPr>
            <w:r>
              <w:rPr>
                <w:rFonts w:ascii="Times New Roman" w:eastAsia="仿宋_GB2312" w:hAnsi="Times New Roman"/>
                <w:spacing w:val="-2"/>
                <w:sz w:val="28"/>
                <w:szCs w:val="28"/>
              </w:rPr>
              <w:t>实际教学应用效果明显，有推广价值。</w:t>
            </w:r>
          </w:p>
        </w:tc>
      </w:tr>
    </w:tbl>
    <w:p w14:paraId="7195E996" w14:textId="77777777" w:rsidR="003329E4" w:rsidRDefault="008F48FB">
      <w:pPr>
        <w:spacing w:before="154" w:line="184" w:lineRule="auto"/>
        <w:ind w:firstLine="601"/>
        <w:rPr>
          <w:rFonts w:ascii="Times New Roman" w:eastAsia="黑体" w:hAnsi="Times New Roman"/>
          <w:spacing w:val="-7"/>
          <w:sz w:val="28"/>
          <w:szCs w:val="28"/>
        </w:rPr>
      </w:pPr>
      <w:r>
        <w:rPr>
          <w:rFonts w:ascii="Times New Roman" w:eastAsia="黑体" w:hAnsi="Times New Roman"/>
          <w:spacing w:val="-7"/>
          <w:sz w:val="28"/>
          <w:szCs w:val="28"/>
        </w:rPr>
        <w:t>三、融合创新应用教学案例</w:t>
      </w:r>
    </w:p>
    <w:p w14:paraId="1F2F253E" w14:textId="77777777" w:rsidR="003329E4" w:rsidRDefault="003329E4">
      <w:pPr>
        <w:spacing w:line="46" w:lineRule="exact"/>
        <w:rPr>
          <w:rFonts w:ascii="Times New Roman" w:hAnsi="Times New Roman"/>
        </w:rPr>
      </w:pPr>
    </w:p>
    <w:tbl>
      <w:tblPr>
        <w:tblStyle w:val="TableNormal"/>
        <w:tblW w:w="751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6066"/>
      </w:tblGrid>
      <w:tr w:rsidR="003329E4" w14:paraId="1CE782F9" w14:textId="77777777" w:rsidTr="001B3C8E">
        <w:trPr>
          <w:trHeight w:val="407"/>
        </w:trPr>
        <w:tc>
          <w:tcPr>
            <w:tcW w:w="1447" w:type="dxa"/>
          </w:tcPr>
          <w:p w14:paraId="6EB477D7" w14:textId="77777777" w:rsidR="003329E4" w:rsidRDefault="008F48FB">
            <w:pPr>
              <w:spacing w:before="86" w:line="184" w:lineRule="auto"/>
              <w:ind w:firstLine="312"/>
              <w:rPr>
                <w:rFonts w:ascii="Times New Roman" w:eastAsia="仿宋_GB2312" w:hAnsi="Times New Roman"/>
                <w:sz w:val="28"/>
                <w:szCs w:val="28"/>
              </w:rPr>
            </w:pPr>
            <w:r>
              <w:rPr>
                <w:rFonts w:ascii="Times New Roman" w:eastAsia="仿宋_GB2312" w:hAnsi="Times New Roman"/>
                <w:spacing w:val="-2"/>
                <w:sz w:val="28"/>
                <w:szCs w:val="28"/>
                <w14:textOutline w14:w="5105" w14:cap="sq" w14:cmpd="sng" w14:algn="ctr">
                  <w14:solidFill>
                    <w14:srgbClr w14:val="000000"/>
                  </w14:solidFill>
                  <w14:prstDash w14:val="solid"/>
                  <w14:bevel/>
                </w14:textOutline>
              </w:rPr>
              <w:t>推荐指标</w:t>
            </w:r>
          </w:p>
        </w:tc>
        <w:tc>
          <w:tcPr>
            <w:tcW w:w="6066" w:type="dxa"/>
          </w:tcPr>
          <w:p w14:paraId="1C66556A" w14:textId="77777777" w:rsidR="003329E4" w:rsidRDefault="008F48FB">
            <w:pPr>
              <w:spacing w:before="86" w:line="184" w:lineRule="auto"/>
              <w:ind w:firstLine="2325"/>
              <w:rPr>
                <w:rFonts w:ascii="Times New Roman" w:eastAsia="仿宋_GB2312" w:hAnsi="Times New Roman"/>
                <w:sz w:val="28"/>
                <w:szCs w:val="28"/>
              </w:rPr>
            </w:pPr>
            <w:r>
              <w:rPr>
                <w:rFonts w:ascii="Times New Roman" w:eastAsia="仿宋_GB2312" w:hAnsi="Times New Roman"/>
                <w:spacing w:val="-2"/>
                <w:sz w:val="28"/>
                <w:szCs w:val="28"/>
                <w14:textOutline w14:w="5105" w14:cap="sq" w14:cmpd="sng" w14:algn="ctr">
                  <w14:solidFill>
                    <w14:srgbClr w14:val="000000"/>
                  </w14:solidFill>
                  <w14:prstDash w14:val="solid"/>
                  <w14:bevel/>
                </w14:textOutline>
              </w:rPr>
              <w:t>推荐要素</w:t>
            </w:r>
          </w:p>
        </w:tc>
      </w:tr>
    </w:tbl>
    <w:p w14:paraId="78985E86" w14:textId="77777777" w:rsidR="003329E4" w:rsidRDefault="003329E4">
      <w:pPr>
        <w:spacing w:line="91" w:lineRule="auto"/>
        <w:rPr>
          <w:rFonts w:ascii="Times New Roman" w:hAnsi="Times New Roman"/>
          <w:sz w:val="2"/>
        </w:rPr>
      </w:pPr>
    </w:p>
    <w:tbl>
      <w:tblPr>
        <w:tblStyle w:val="TableNormal"/>
        <w:tblW w:w="7513" w:type="dxa"/>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45"/>
        <w:gridCol w:w="6068"/>
      </w:tblGrid>
      <w:tr w:rsidR="003329E4" w14:paraId="60105F21" w14:textId="77777777" w:rsidTr="001B3C8E">
        <w:trPr>
          <w:trHeight w:val="2807"/>
        </w:trPr>
        <w:tc>
          <w:tcPr>
            <w:tcW w:w="1445" w:type="dxa"/>
          </w:tcPr>
          <w:p w14:paraId="086F333E" w14:textId="77777777" w:rsidR="003329E4" w:rsidRDefault="003329E4">
            <w:pPr>
              <w:spacing w:line="262" w:lineRule="auto"/>
              <w:rPr>
                <w:rFonts w:ascii="Times New Roman" w:eastAsia="仿宋_GB2312" w:hAnsi="Times New Roman"/>
              </w:rPr>
            </w:pPr>
          </w:p>
          <w:p w14:paraId="2D0D8F0B" w14:textId="77777777" w:rsidR="003329E4" w:rsidRDefault="003329E4">
            <w:pPr>
              <w:spacing w:line="262" w:lineRule="auto"/>
              <w:rPr>
                <w:rFonts w:ascii="Times New Roman" w:eastAsia="仿宋_GB2312" w:hAnsi="Times New Roman"/>
              </w:rPr>
            </w:pPr>
          </w:p>
          <w:p w14:paraId="7C355157" w14:textId="77777777" w:rsidR="003329E4" w:rsidRDefault="003329E4">
            <w:pPr>
              <w:spacing w:line="262" w:lineRule="auto"/>
              <w:rPr>
                <w:rFonts w:ascii="Times New Roman" w:eastAsia="仿宋_GB2312" w:hAnsi="Times New Roman"/>
              </w:rPr>
            </w:pPr>
          </w:p>
          <w:p w14:paraId="247E673A" w14:textId="77777777" w:rsidR="003329E4" w:rsidRDefault="003329E4">
            <w:pPr>
              <w:spacing w:line="263" w:lineRule="auto"/>
              <w:rPr>
                <w:rFonts w:ascii="Times New Roman" w:eastAsia="仿宋_GB2312" w:hAnsi="Times New Roman"/>
              </w:rPr>
            </w:pPr>
          </w:p>
          <w:p w14:paraId="204ACFD9" w14:textId="77777777" w:rsidR="003329E4" w:rsidRDefault="008F48FB">
            <w:pPr>
              <w:spacing w:before="91" w:line="184" w:lineRule="auto"/>
              <w:ind w:firstLine="314"/>
              <w:rPr>
                <w:rFonts w:ascii="Times New Roman" w:eastAsia="仿宋_GB2312" w:hAnsi="Times New Roman"/>
                <w:sz w:val="28"/>
                <w:szCs w:val="28"/>
              </w:rPr>
            </w:pPr>
            <w:r>
              <w:rPr>
                <w:rFonts w:ascii="Times New Roman" w:eastAsia="仿宋_GB2312" w:hAnsi="Times New Roman"/>
                <w:spacing w:val="-3"/>
                <w:sz w:val="28"/>
                <w:szCs w:val="28"/>
              </w:rPr>
              <w:t>教学设计</w:t>
            </w:r>
          </w:p>
        </w:tc>
        <w:tc>
          <w:tcPr>
            <w:tcW w:w="6068" w:type="dxa"/>
          </w:tcPr>
          <w:p w14:paraId="71147F03" w14:textId="77777777" w:rsidR="003329E4" w:rsidRDefault="008F48FB">
            <w:pPr>
              <w:spacing w:before="82" w:line="238" w:lineRule="auto"/>
              <w:ind w:right="105"/>
              <w:rPr>
                <w:rFonts w:ascii="Times New Roman" w:eastAsia="仿宋_GB2312" w:hAnsi="Times New Roman"/>
                <w:spacing w:val="-2"/>
                <w:sz w:val="28"/>
                <w:szCs w:val="28"/>
              </w:rPr>
            </w:pPr>
            <w:r>
              <w:rPr>
                <w:rFonts w:ascii="Times New Roman" w:eastAsia="仿宋_GB2312" w:hAnsi="Times New Roman"/>
                <w:spacing w:val="-5"/>
                <w:sz w:val="28"/>
                <w:szCs w:val="28"/>
              </w:rPr>
              <w:t>体现</w:t>
            </w:r>
            <w:r>
              <w:rPr>
                <w:rFonts w:ascii="Times New Roman" w:eastAsia="仿宋_GB2312" w:hAnsi="Times New Roman"/>
                <w:spacing w:val="-85"/>
                <w:sz w:val="28"/>
                <w:szCs w:val="28"/>
              </w:rPr>
              <w:t xml:space="preserve"> </w:t>
            </w:r>
            <w:r>
              <w:rPr>
                <w:rFonts w:ascii="Times New Roman" w:eastAsia="仿宋_GB2312" w:hAnsi="Times New Roman"/>
                <w:spacing w:val="-5"/>
                <w:sz w:val="28"/>
                <w:szCs w:val="28"/>
              </w:rPr>
              <w:t>“</w:t>
            </w:r>
            <w:r>
              <w:rPr>
                <w:rFonts w:ascii="Times New Roman" w:eastAsia="仿宋_GB2312" w:hAnsi="Times New Roman"/>
                <w:spacing w:val="-5"/>
                <w:sz w:val="28"/>
                <w:szCs w:val="28"/>
              </w:rPr>
              <w:t>以学习者为中心</w:t>
            </w:r>
            <w:r>
              <w:rPr>
                <w:rFonts w:ascii="Times New Roman" w:eastAsia="仿宋_GB2312" w:hAnsi="Times New Roman"/>
                <w:spacing w:val="-5"/>
                <w:sz w:val="28"/>
                <w:szCs w:val="28"/>
              </w:rPr>
              <w:t>”</w:t>
            </w:r>
            <w:r>
              <w:rPr>
                <w:rFonts w:ascii="Times New Roman" w:eastAsia="仿宋_GB2312" w:hAnsi="Times New Roman"/>
                <w:spacing w:val="-5"/>
                <w:sz w:val="28"/>
                <w:szCs w:val="28"/>
              </w:rPr>
              <w:t>的课程改革理念；</w:t>
            </w:r>
            <w:r>
              <w:rPr>
                <w:rFonts w:ascii="Times New Roman" w:eastAsia="仿宋_GB2312" w:hAnsi="Times New Roman"/>
                <w:sz w:val="28"/>
                <w:szCs w:val="28"/>
              </w:rPr>
              <w:t xml:space="preserve">   </w:t>
            </w:r>
            <w:r>
              <w:rPr>
                <w:rFonts w:ascii="Times New Roman" w:eastAsia="仿宋_GB2312" w:hAnsi="Times New Roman"/>
                <w:spacing w:val="-4"/>
                <w:sz w:val="28"/>
                <w:szCs w:val="28"/>
              </w:rPr>
              <w:t>教学设计完整，包括教学目标、教学内容、教</w:t>
            </w:r>
            <w:r>
              <w:rPr>
                <w:rFonts w:ascii="Times New Roman" w:eastAsia="仿宋_GB2312" w:hAnsi="Times New Roman"/>
                <w:spacing w:val="-2"/>
                <w:sz w:val="28"/>
                <w:szCs w:val="28"/>
              </w:rPr>
              <w:t>学实施和教学评价等；</w:t>
            </w:r>
          </w:p>
          <w:p w14:paraId="3A59855C" w14:textId="77777777" w:rsidR="003329E4" w:rsidRDefault="008F48FB">
            <w:pPr>
              <w:spacing w:before="82" w:line="238" w:lineRule="auto"/>
              <w:ind w:right="105"/>
              <w:rPr>
                <w:rFonts w:ascii="Times New Roman" w:eastAsia="仿宋_GB2312" w:hAnsi="Times New Roman"/>
                <w:spacing w:val="-2"/>
                <w:sz w:val="28"/>
                <w:szCs w:val="28"/>
              </w:rPr>
            </w:pPr>
            <w:r>
              <w:rPr>
                <w:rFonts w:ascii="Times New Roman" w:eastAsia="仿宋_GB2312" w:hAnsi="Times New Roman"/>
                <w:spacing w:val="-4"/>
                <w:sz w:val="28"/>
                <w:szCs w:val="28"/>
              </w:rPr>
              <w:t>教学环境设施满足需求，有特色，教学情境符</w:t>
            </w:r>
            <w:r>
              <w:rPr>
                <w:rFonts w:ascii="Times New Roman" w:eastAsia="仿宋_GB2312" w:hAnsi="Times New Roman"/>
                <w:spacing w:val="-2"/>
                <w:sz w:val="28"/>
                <w:szCs w:val="28"/>
              </w:rPr>
              <w:t>合教学目标和对象的要求；</w:t>
            </w:r>
          </w:p>
          <w:p w14:paraId="175DEA39" w14:textId="77777777" w:rsidR="003329E4" w:rsidRDefault="008F48FB">
            <w:pPr>
              <w:spacing w:before="82" w:line="238" w:lineRule="auto"/>
              <w:ind w:right="105"/>
              <w:rPr>
                <w:rFonts w:ascii="Times New Roman" w:eastAsia="仿宋_GB2312" w:hAnsi="Times New Roman"/>
                <w:sz w:val="28"/>
                <w:szCs w:val="28"/>
              </w:rPr>
            </w:pPr>
            <w:r>
              <w:rPr>
                <w:rFonts w:ascii="Times New Roman" w:eastAsia="仿宋_GB2312" w:hAnsi="Times New Roman"/>
                <w:spacing w:val="-1"/>
                <w:sz w:val="28"/>
                <w:szCs w:val="28"/>
              </w:rPr>
              <w:t>教学资源选择恰当，形式多样；</w:t>
            </w:r>
          </w:p>
          <w:p w14:paraId="08EF5158" w14:textId="77777777" w:rsidR="003329E4" w:rsidRDefault="008F48FB">
            <w:pPr>
              <w:spacing w:before="119" w:line="184" w:lineRule="auto"/>
              <w:rPr>
                <w:rFonts w:ascii="Times New Roman" w:eastAsia="仿宋_GB2312" w:hAnsi="Times New Roman"/>
                <w:sz w:val="28"/>
                <w:szCs w:val="28"/>
              </w:rPr>
            </w:pPr>
            <w:r>
              <w:rPr>
                <w:rFonts w:ascii="Times New Roman" w:eastAsia="仿宋_GB2312" w:hAnsi="Times New Roman"/>
                <w:spacing w:val="-2"/>
                <w:sz w:val="28"/>
                <w:szCs w:val="28"/>
              </w:rPr>
              <w:t>注重学科特点，信息技术应用恰当。</w:t>
            </w:r>
          </w:p>
        </w:tc>
      </w:tr>
      <w:tr w:rsidR="003329E4" w14:paraId="1F775BBF" w14:textId="77777777" w:rsidTr="001B3C8E">
        <w:trPr>
          <w:trHeight w:val="1204"/>
        </w:trPr>
        <w:tc>
          <w:tcPr>
            <w:tcW w:w="1445" w:type="dxa"/>
          </w:tcPr>
          <w:p w14:paraId="6F1E5DBC" w14:textId="77777777" w:rsidR="003329E4" w:rsidRDefault="003329E4">
            <w:pPr>
              <w:spacing w:line="345" w:lineRule="auto"/>
              <w:rPr>
                <w:rFonts w:ascii="Times New Roman" w:eastAsia="仿宋_GB2312" w:hAnsi="Times New Roman"/>
              </w:rPr>
            </w:pPr>
          </w:p>
          <w:p w14:paraId="7AFEF2F3" w14:textId="77777777" w:rsidR="003329E4" w:rsidRDefault="008F48FB">
            <w:pPr>
              <w:spacing w:before="91" w:line="184" w:lineRule="auto"/>
              <w:ind w:firstLine="314"/>
              <w:rPr>
                <w:rFonts w:ascii="Times New Roman" w:eastAsia="仿宋_GB2312" w:hAnsi="Times New Roman"/>
                <w:sz w:val="28"/>
                <w:szCs w:val="28"/>
              </w:rPr>
            </w:pPr>
            <w:r>
              <w:rPr>
                <w:rFonts w:ascii="Times New Roman" w:eastAsia="仿宋_GB2312" w:hAnsi="Times New Roman"/>
                <w:spacing w:val="-3"/>
                <w:sz w:val="28"/>
                <w:szCs w:val="28"/>
              </w:rPr>
              <w:t>教学应用</w:t>
            </w:r>
          </w:p>
        </w:tc>
        <w:tc>
          <w:tcPr>
            <w:tcW w:w="6068" w:type="dxa"/>
          </w:tcPr>
          <w:p w14:paraId="21BB45A5" w14:textId="77777777" w:rsidR="003329E4" w:rsidRDefault="008F48FB">
            <w:pPr>
              <w:spacing w:before="83" w:line="184" w:lineRule="auto"/>
              <w:rPr>
                <w:rFonts w:ascii="Times New Roman" w:eastAsia="仿宋_GB2312" w:hAnsi="Times New Roman"/>
                <w:sz w:val="28"/>
                <w:szCs w:val="28"/>
              </w:rPr>
            </w:pPr>
            <w:r>
              <w:rPr>
                <w:rFonts w:ascii="Times New Roman" w:eastAsia="仿宋_GB2312" w:hAnsi="Times New Roman"/>
                <w:spacing w:val="-1"/>
                <w:sz w:val="28"/>
                <w:szCs w:val="28"/>
              </w:rPr>
              <w:t>教学活动过程记录完整，材料齐全；</w:t>
            </w:r>
          </w:p>
          <w:p w14:paraId="286B9E0A" w14:textId="77777777" w:rsidR="003329E4" w:rsidRDefault="008F48FB">
            <w:pPr>
              <w:spacing w:before="121" w:line="184" w:lineRule="auto"/>
              <w:rPr>
                <w:rFonts w:ascii="Times New Roman" w:eastAsia="仿宋_GB2312" w:hAnsi="Times New Roman"/>
                <w:sz w:val="28"/>
                <w:szCs w:val="28"/>
              </w:rPr>
            </w:pPr>
            <w:r>
              <w:rPr>
                <w:rFonts w:ascii="Times New Roman" w:eastAsia="仿宋_GB2312" w:hAnsi="Times New Roman"/>
                <w:spacing w:val="-2"/>
                <w:sz w:val="28"/>
                <w:szCs w:val="28"/>
              </w:rPr>
              <w:t>教学方式多样；</w:t>
            </w:r>
          </w:p>
          <w:p w14:paraId="439AA9F8" w14:textId="77777777" w:rsidR="003329E4" w:rsidRDefault="008F48FB">
            <w:pPr>
              <w:spacing w:before="121" w:line="184" w:lineRule="auto"/>
              <w:rPr>
                <w:rFonts w:ascii="Times New Roman" w:eastAsia="仿宋_GB2312" w:hAnsi="Times New Roman"/>
                <w:sz w:val="28"/>
                <w:szCs w:val="28"/>
              </w:rPr>
            </w:pPr>
            <w:r>
              <w:rPr>
                <w:rFonts w:ascii="Times New Roman" w:eastAsia="仿宋_GB2312" w:hAnsi="Times New Roman"/>
                <w:spacing w:val="-1"/>
                <w:sz w:val="28"/>
                <w:szCs w:val="28"/>
              </w:rPr>
              <w:t>有利于形成基于信息化的教育教学模式。</w:t>
            </w:r>
          </w:p>
        </w:tc>
      </w:tr>
      <w:tr w:rsidR="003329E4" w14:paraId="6BD6A79E" w14:textId="77777777" w:rsidTr="001B3C8E">
        <w:trPr>
          <w:trHeight w:val="1604"/>
        </w:trPr>
        <w:tc>
          <w:tcPr>
            <w:tcW w:w="1445" w:type="dxa"/>
          </w:tcPr>
          <w:p w14:paraId="41078142" w14:textId="77777777" w:rsidR="003329E4" w:rsidRDefault="003329E4">
            <w:pPr>
              <w:spacing w:line="260" w:lineRule="auto"/>
              <w:rPr>
                <w:rFonts w:ascii="Times New Roman" w:eastAsia="仿宋_GB2312" w:hAnsi="Times New Roman"/>
              </w:rPr>
            </w:pPr>
          </w:p>
          <w:p w14:paraId="57F696C5" w14:textId="77777777" w:rsidR="003329E4" w:rsidRDefault="003329E4">
            <w:pPr>
              <w:spacing w:line="261" w:lineRule="auto"/>
              <w:rPr>
                <w:rFonts w:ascii="Times New Roman" w:eastAsia="仿宋_GB2312" w:hAnsi="Times New Roman"/>
              </w:rPr>
            </w:pPr>
          </w:p>
          <w:p w14:paraId="2A02DC95" w14:textId="77777777" w:rsidR="003329E4" w:rsidRDefault="008F48FB">
            <w:pPr>
              <w:spacing w:before="91" w:line="184" w:lineRule="auto"/>
              <w:ind w:firstLine="314"/>
              <w:rPr>
                <w:rFonts w:ascii="Times New Roman" w:eastAsia="仿宋_GB2312" w:hAnsi="Times New Roman"/>
                <w:sz w:val="28"/>
                <w:szCs w:val="28"/>
              </w:rPr>
            </w:pPr>
            <w:r>
              <w:rPr>
                <w:rFonts w:ascii="Times New Roman" w:eastAsia="仿宋_GB2312" w:hAnsi="Times New Roman"/>
                <w:spacing w:val="-3"/>
                <w:sz w:val="28"/>
                <w:szCs w:val="28"/>
              </w:rPr>
              <w:t>教学效果</w:t>
            </w:r>
          </w:p>
        </w:tc>
        <w:tc>
          <w:tcPr>
            <w:tcW w:w="6068" w:type="dxa"/>
          </w:tcPr>
          <w:p w14:paraId="4AD511E0" w14:textId="77777777" w:rsidR="003329E4" w:rsidRDefault="008F48FB">
            <w:pPr>
              <w:spacing w:before="84" w:line="224" w:lineRule="auto"/>
              <w:ind w:right="105"/>
              <w:rPr>
                <w:rFonts w:ascii="Times New Roman" w:eastAsia="仿宋_GB2312" w:hAnsi="Times New Roman"/>
                <w:sz w:val="28"/>
                <w:szCs w:val="28"/>
              </w:rPr>
            </w:pPr>
            <w:r>
              <w:rPr>
                <w:rFonts w:ascii="Times New Roman" w:eastAsia="仿宋_GB2312" w:hAnsi="Times New Roman"/>
                <w:spacing w:val="-4"/>
                <w:sz w:val="28"/>
                <w:szCs w:val="28"/>
              </w:rPr>
              <w:t>有常态化应用，学生深度参与，活跃度高，教</w:t>
            </w:r>
            <w:r>
              <w:rPr>
                <w:rFonts w:ascii="Times New Roman" w:eastAsia="仿宋_GB2312" w:hAnsi="Times New Roman"/>
                <w:spacing w:val="-5"/>
                <w:sz w:val="28"/>
                <w:szCs w:val="28"/>
              </w:rPr>
              <w:t>学效果突出；</w:t>
            </w:r>
          </w:p>
          <w:p w14:paraId="6B1B9EBB" w14:textId="77777777" w:rsidR="003329E4" w:rsidRDefault="008F48FB">
            <w:pPr>
              <w:spacing w:before="121" w:line="184" w:lineRule="auto"/>
              <w:rPr>
                <w:rFonts w:ascii="Times New Roman" w:eastAsia="仿宋_GB2312" w:hAnsi="Times New Roman"/>
                <w:sz w:val="28"/>
                <w:szCs w:val="28"/>
              </w:rPr>
            </w:pPr>
            <w:r>
              <w:rPr>
                <w:rFonts w:ascii="Times New Roman" w:eastAsia="仿宋_GB2312" w:hAnsi="Times New Roman"/>
                <w:spacing w:val="-1"/>
                <w:sz w:val="28"/>
                <w:szCs w:val="28"/>
              </w:rPr>
              <w:t>教师、学生成果丰富，校内外评价好；</w:t>
            </w:r>
          </w:p>
          <w:p w14:paraId="1DA55C67" w14:textId="77777777" w:rsidR="003329E4" w:rsidRDefault="008F48FB">
            <w:pPr>
              <w:spacing w:before="116" w:line="186" w:lineRule="auto"/>
              <w:rPr>
                <w:rFonts w:ascii="Times New Roman" w:eastAsia="仿宋_GB2312" w:hAnsi="Times New Roman"/>
                <w:sz w:val="28"/>
                <w:szCs w:val="28"/>
              </w:rPr>
            </w:pPr>
            <w:r>
              <w:rPr>
                <w:rFonts w:ascii="Times New Roman" w:eastAsia="仿宋_GB2312" w:hAnsi="Times New Roman"/>
                <w:spacing w:val="-1"/>
                <w:sz w:val="28"/>
                <w:szCs w:val="28"/>
              </w:rPr>
              <w:t>创新人才培养模式，提高学生的能力素质。</w:t>
            </w:r>
          </w:p>
        </w:tc>
      </w:tr>
      <w:tr w:rsidR="003329E4" w14:paraId="5C66AA22" w14:textId="77777777" w:rsidTr="001B3C8E">
        <w:trPr>
          <w:trHeight w:val="1209"/>
        </w:trPr>
        <w:tc>
          <w:tcPr>
            <w:tcW w:w="1445" w:type="dxa"/>
          </w:tcPr>
          <w:p w14:paraId="24E94E30" w14:textId="77777777" w:rsidR="003329E4" w:rsidRDefault="003329E4">
            <w:pPr>
              <w:spacing w:line="355" w:lineRule="auto"/>
              <w:rPr>
                <w:rFonts w:ascii="Times New Roman" w:eastAsia="仿宋_GB2312" w:hAnsi="Times New Roman"/>
              </w:rPr>
            </w:pPr>
          </w:p>
          <w:p w14:paraId="25694F98" w14:textId="77777777" w:rsidR="003329E4" w:rsidRDefault="008F48FB">
            <w:pPr>
              <w:spacing w:before="91" w:line="186" w:lineRule="auto"/>
              <w:ind w:firstLine="317"/>
              <w:rPr>
                <w:rFonts w:ascii="Times New Roman" w:eastAsia="仿宋_GB2312" w:hAnsi="Times New Roman"/>
                <w:sz w:val="28"/>
                <w:szCs w:val="28"/>
              </w:rPr>
            </w:pPr>
            <w:r>
              <w:rPr>
                <w:rFonts w:ascii="Times New Roman" w:eastAsia="仿宋_GB2312" w:hAnsi="Times New Roman"/>
                <w:spacing w:val="-4"/>
                <w:sz w:val="28"/>
                <w:szCs w:val="28"/>
              </w:rPr>
              <w:t>特色创新</w:t>
            </w:r>
          </w:p>
        </w:tc>
        <w:tc>
          <w:tcPr>
            <w:tcW w:w="6068" w:type="dxa"/>
          </w:tcPr>
          <w:p w14:paraId="541F50FC" w14:textId="77777777" w:rsidR="003329E4" w:rsidRDefault="008F48FB">
            <w:pPr>
              <w:spacing w:before="82" w:line="225" w:lineRule="auto"/>
              <w:ind w:right="105"/>
              <w:rPr>
                <w:rFonts w:ascii="Times New Roman" w:eastAsia="仿宋_GB2312" w:hAnsi="Times New Roman"/>
                <w:sz w:val="28"/>
                <w:szCs w:val="28"/>
              </w:rPr>
            </w:pPr>
            <w:r>
              <w:rPr>
                <w:rFonts w:ascii="Times New Roman" w:eastAsia="仿宋_GB2312" w:hAnsi="Times New Roman"/>
                <w:spacing w:val="-4"/>
                <w:sz w:val="28"/>
                <w:szCs w:val="28"/>
              </w:rPr>
              <w:t>在课程建设、教学实施、资源共享、机制创新等方面有特色；</w:t>
            </w:r>
          </w:p>
          <w:p w14:paraId="5072BA6C" w14:textId="77777777" w:rsidR="003329E4" w:rsidRDefault="008F48FB">
            <w:pPr>
              <w:spacing w:before="121" w:line="184" w:lineRule="auto"/>
              <w:rPr>
                <w:rFonts w:ascii="Times New Roman" w:eastAsia="仿宋_GB2312" w:hAnsi="Times New Roman"/>
                <w:sz w:val="28"/>
                <w:szCs w:val="28"/>
              </w:rPr>
            </w:pPr>
            <w:r>
              <w:rPr>
                <w:rFonts w:ascii="Times New Roman" w:eastAsia="仿宋_GB2312" w:hAnsi="Times New Roman"/>
                <w:spacing w:val="-2"/>
                <w:sz w:val="28"/>
                <w:szCs w:val="28"/>
              </w:rPr>
              <w:t>具有一定的示范推广价值。</w:t>
            </w:r>
          </w:p>
        </w:tc>
      </w:tr>
    </w:tbl>
    <w:p w14:paraId="6999BF94" w14:textId="77777777" w:rsidR="003329E4" w:rsidRDefault="008F48FB">
      <w:pPr>
        <w:spacing w:before="154" w:line="184" w:lineRule="auto"/>
        <w:ind w:firstLineChars="213" w:firstLine="567"/>
        <w:rPr>
          <w:rFonts w:ascii="Times New Roman" w:eastAsia="黑体" w:hAnsi="Times New Roman"/>
          <w:spacing w:val="-7"/>
          <w:sz w:val="28"/>
          <w:szCs w:val="28"/>
        </w:rPr>
      </w:pPr>
      <w:r>
        <w:rPr>
          <w:rFonts w:ascii="Times New Roman" w:eastAsia="黑体" w:hAnsi="Times New Roman"/>
          <w:spacing w:val="-7"/>
          <w:sz w:val="28"/>
          <w:szCs w:val="28"/>
        </w:rPr>
        <w:t>四、信息化教学课程案例</w:t>
      </w:r>
    </w:p>
    <w:tbl>
      <w:tblPr>
        <w:tblStyle w:val="TableNormal"/>
        <w:tblW w:w="765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46"/>
        <w:gridCol w:w="5812"/>
      </w:tblGrid>
      <w:tr w:rsidR="003329E4" w14:paraId="40A6A761" w14:textId="77777777" w:rsidTr="001B3C8E">
        <w:trPr>
          <w:trHeight w:val="409"/>
          <w:jc w:val="center"/>
        </w:trPr>
        <w:tc>
          <w:tcPr>
            <w:tcW w:w="1846" w:type="dxa"/>
          </w:tcPr>
          <w:p w14:paraId="4A5779D1" w14:textId="77777777" w:rsidR="003329E4" w:rsidRDefault="008F48FB">
            <w:pPr>
              <w:spacing w:before="86" w:line="184" w:lineRule="auto"/>
              <w:ind w:firstLine="312"/>
              <w:rPr>
                <w:rFonts w:ascii="Times New Roman" w:eastAsia="仿宋_GB2312" w:hAnsi="Times New Roman"/>
                <w:sz w:val="28"/>
                <w:szCs w:val="28"/>
              </w:rPr>
            </w:pPr>
            <w:r>
              <w:rPr>
                <w:rFonts w:ascii="Times New Roman" w:eastAsia="仿宋_GB2312" w:hAnsi="Times New Roman"/>
                <w:spacing w:val="-2"/>
                <w:sz w:val="28"/>
                <w:szCs w:val="28"/>
                <w14:textOutline w14:w="5105" w14:cap="sq" w14:cmpd="sng" w14:algn="ctr">
                  <w14:solidFill>
                    <w14:srgbClr w14:val="000000"/>
                  </w14:solidFill>
                  <w14:prstDash w14:val="solid"/>
                  <w14:bevel/>
                </w14:textOutline>
              </w:rPr>
              <w:t>推荐指标</w:t>
            </w:r>
          </w:p>
        </w:tc>
        <w:tc>
          <w:tcPr>
            <w:tcW w:w="5812" w:type="dxa"/>
          </w:tcPr>
          <w:p w14:paraId="18E913BB" w14:textId="77777777" w:rsidR="003329E4" w:rsidRDefault="008F48FB">
            <w:pPr>
              <w:spacing w:before="86" w:line="184" w:lineRule="auto"/>
              <w:ind w:firstLine="2325"/>
              <w:rPr>
                <w:rFonts w:ascii="Times New Roman" w:eastAsia="仿宋_GB2312" w:hAnsi="Times New Roman"/>
                <w:sz w:val="28"/>
                <w:szCs w:val="28"/>
              </w:rPr>
            </w:pPr>
            <w:r>
              <w:rPr>
                <w:rFonts w:ascii="Times New Roman" w:eastAsia="仿宋_GB2312" w:hAnsi="Times New Roman"/>
                <w:spacing w:val="-2"/>
                <w:sz w:val="28"/>
                <w:szCs w:val="28"/>
                <w14:textOutline w14:w="5105" w14:cap="sq" w14:cmpd="sng" w14:algn="ctr">
                  <w14:solidFill>
                    <w14:srgbClr w14:val="000000"/>
                  </w14:solidFill>
                  <w14:prstDash w14:val="solid"/>
                  <w14:bevel/>
                </w14:textOutline>
              </w:rPr>
              <w:t>推荐要素</w:t>
            </w:r>
          </w:p>
        </w:tc>
      </w:tr>
      <w:tr w:rsidR="003329E4" w14:paraId="1784D0F1" w14:textId="77777777" w:rsidTr="001B3C8E">
        <w:trPr>
          <w:trHeight w:val="1603"/>
          <w:jc w:val="center"/>
        </w:trPr>
        <w:tc>
          <w:tcPr>
            <w:tcW w:w="1846" w:type="dxa"/>
          </w:tcPr>
          <w:p w14:paraId="547001CA" w14:textId="77777777" w:rsidR="003329E4" w:rsidRDefault="003329E4">
            <w:pPr>
              <w:spacing w:line="260" w:lineRule="auto"/>
              <w:rPr>
                <w:rFonts w:ascii="Times New Roman" w:eastAsia="仿宋_GB2312" w:hAnsi="Times New Roman"/>
              </w:rPr>
            </w:pPr>
          </w:p>
          <w:p w14:paraId="68017C25" w14:textId="77777777" w:rsidR="003329E4" w:rsidRDefault="003329E4">
            <w:pPr>
              <w:spacing w:line="260" w:lineRule="auto"/>
              <w:rPr>
                <w:rFonts w:ascii="Times New Roman" w:eastAsia="仿宋_GB2312" w:hAnsi="Times New Roman"/>
              </w:rPr>
            </w:pPr>
          </w:p>
          <w:p w14:paraId="1C048883" w14:textId="77777777" w:rsidR="003329E4" w:rsidRDefault="008F48FB">
            <w:pPr>
              <w:spacing w:before="91" w:line="184" w:lineRule="auto"/>
              <w:ind w:firstLine="314"/>
              <w:rPr>
                <w:rFonts w:ascii="Times New Roman" w:eastAsia="仿宋_GB2312" w:hAnsi="Times New Roman"/>
                <w:sz w:val="28"/>
                <w:szCs w:val="28"/>
              </w:rPr>
            </w:pPr>
            <w:r>
              <w:rPr>
                <w:rFonts w:ascii="Times New Roman" w:eastAsia="仿宋_GB2312" w:hAnsi="Times New Roman"/>
                <w:spacing w:val="-3"/>
                <w:sz w:val="28"/>
                <w:szCs w:val="28"/>
              </w:rPr>
              <w:t>课程建设</w:t>
            </w:r>
          </w:p>
        </w:tc>
        <w:tc>
          <w:tcPr>
            <w:tcW w:w="5812" w:type="dxa"/>
          </w:tcPr>
          <w:p w14:paraId="74F5C0BC" w14:textId="77777777" w:rsidR="003329E4" w:rsidRDefault="008F48FB">
            <w:pPr>
              <w:spacing w:before="84" w:line="263" w:lineRule="auto"/>
              <w:ind w:right="105"/>
              <w:rPr>
                <w:rFonts w:ascii="Times New Roman" w:eastAsia="仿宋_GB2312" w:hAnsi="Times New Roman"/>
                <w:sz w:val="28"/>
                <w:szCs w:val="28"/>
              </w:rPr>
            </w:pPr>
            <w:r>
              <w:rPr>
                <w:rFonts w:ascii="Times New Roman" w:eastAsia="仿宋_GB2312" w:hAnsi="Times New Roman"/>
                <w:spacing w:val="-4"/>
                <w:sz w:val="28"/>
                <w:szCs w:val="28"/>
              </w:rPr>
              <w:t>信息化软硬件符合教育教学需求，有特色；课程建设、教学理念、内容、方法体现现代信</w:t>
            </w:r>
            <w:r>
              <w:rPr>
                <w:rFonts w:ascii="Times New Roman" w:eastAsia="仿宋_GB2312" w:hAnsi="Times New Roman"/>
                <w:spacing w:val="-2"/>
                <w:sz w:val="28"/>
                <w:szCs w:val="28"/>
              </w:rPr>
              <w:t>息技术的运用；</w:t>
            </w:r>
          </w:p>
          <w:p w14:paraId="12EFE084" w14:textId="77777777" w:rsidR="003329E4" w:rsidRDefault="008F48FB">
            <w:pPr>
              <w:spacing w:before="1" w:line="202" w:lineRule="auto"/>
              <w:rPr>
                <w:rFonts w:ascii="Times New Roman" w:eastAsia="仿宋_GB2312" w:hAnsi="Times New Roman"/>
                <w:sz w:val="28"/>
                <w:szCs w:val="28"/>
              </w:rPr>
            </w:pPr>
            <w:r>
              <w:rPr>
                <w:rFonts w:ascii="Times New Roman" w:eastAsia="仿宋_GB2312" w:hAnsi="Times New Roman"/>
                <w:spacing w:val="-1"/>
                <w:sz w:val="28"/>
                <w:szCs w:val="28"/>
              </w:rPr>
              <w:t>课程资源丰富，信息技术运用恰当。</w:t>
            </w:r>
          </w:p>
        </w:tc>
      </w:tr>
      <w:tr w:rsidR="003329E4" w14:paraId="0FFA8E33" w14:textId="77777777" w:rsidTr="001B3C8E">
        <w:trPr>
          <w:trHeight w:val="1604"/>
          <w:jc w:val="center"/>
        </w:trPr>
        <w:tc>
          <w:tcPr>
            <w:tcW w:w="1846" w:type="dxa"/>
          </w:tcPr>
          <w:p w14:paraId="5D506EBD" w14:textId="77777777" w:rsidR="003329E4" w:rsidRDefault="003329E4">
            <w:pPr>
              <w:spacing w:line="261" w:lineRule="auto"/>
              <w:rPr>
                <w:rFonts w:ascii="Times New Roman" w:eastAsia="仿宋_GB2312" w:hAnsi="Times New Roman"/>
              </w:rPr>
            </w:pPr>
          </w:p>
          <w:p w14:paraId="71B5238C" w14:textId="77777777" w:rsidR="003329E4" w:rsidRDefault="003329E4">
            <w:pPr>
              <w:spacing w:line="261" w:lineRule="auto"/>
              <w:rPr>
                <w:rFonts w:ascii="Times New Roman" w:eastAsia="仿宋_GB2312" w:hAnsi="Times New Roman"/>
              </w:rPr>
            </w:pPr>
          </w:p>
          <w:p w14:paraId="4D21985C" w14:textId="77777777" w:rsidR="003329E4" w:rsidRDefault="008F48FB">
            <w:pPr>
              <w:spacing w:before="91" w:line="184" w:lineRule="auto"/>
              <w:ind w:firstLine="314"/>
              <w:rPr>
                <w:rFonts w:ascii="Times New Roman" w:eastAsia="仿宋_GB2312" w:hAnsi="Times New Roman"/>
                <w:sz w:val="28"/>
                <w:szCs w:val="28"/>
              </w:rPr>
            </w:pPr>
            <w:r>
              <w:rPr>
                <w:rFonts w:ascii="Times New Roman" w:eastAsia="仿宋_GB2312" w:hAnsi="Times New Roman"/>
                <w:spacing w:val="-3"/>
                <w:sz w:val="28"/>
                <w:szCs w:val="28"/>
              </w:rPr>
              <w:t>教学实施</w:t>
            </w:r>
          </w:p>
        </w:tc>
        <w:tc>
          <w:tcPr>
            <w:tcW w:w="5812" w:type="dxa"/>
          </w:tcPr>
          <w:p w14:paraId="1CDEEDD8" w14:textId="77777777" w:rsidR="003329E4" w:rsidRDefault="008F48FB">
            <w:pPr>
              <w:spacing w:before="85" w:line="184" w:lineRule="auto"/>
              <w:rPr>
                <w:rFonts w:ascii="Times New Roman" w:eastAsia="仿宋_GB2312" w:hAnsi="Times New Roman"/>
                <w:sz w:val="28"/>
                <w:szCs w:val="28"/>
              </w:rPr>
            </w:pPr>
            <w:r>
              <w:rPr>
                <w:rFonts w:ascii="Times New Roman" w:eastAsia="仿宋_GB2312" w:hAnsi="Times New Roman"/>
                <w:spacing w:val="-1"/>
                <w:sz w:val="28"/>
                <w:szCs w:val="28"/>
              </w:rPr>
              <w:t>教学活动过程记录完整，材料齐全；</w:t>
            </w:r>
          </w:p>
          <w:p w14:paraId="2F574AF1" w14:textId="77777777" w:rsidR="003329E4" w:rsidRDefault="008F48FB">
            <w:pPr>
              <w:spacing w:before="119" w:line="224" w:lineRule="auto"/>
              <w:ind w:right="108"/>
              <w:rPr>
                <w:rFonts w:ascii="Times New Roman" w:eastAsia="仿宋_GB2312" w:hAnsi="Times New Roman"/>
                <w:sz w:val="28"/>
                <w:szCs w:val="28"/>
              </w:rPr>
            </w:pPr>
            <w:r>
              <w:rPr>
                <w:rFonts w:ascii="Times New Roman" w:eastAsia="仿宋_GB2312" w:hAnsi="Times New Roman"/>
                <w:spacing w:val="-3"/>
                <w:sz w:val="28"/>
                <w:szCs w:val="28"/>
              </w:rPr>
              <w:t>信息技术与课程教学深度融合，转变学生学习</w:t>
            </w:r>
            <w:r>
              <w:rPr>
                <w:rFonts w:ascii="Times New Roman" w:eastAsia="仿宋_GB2312" w:hAnsi="Times New Roman"/>
                <w:spacing w:val="1"/>
                <w:sz w:val="28"/>
                <w:szCs w:val="28"/>
              </w:rPr>
              <w:t xml:space="preserve"> </w:t>
            </w:r>
            <w:r>
              <w:rPr>
                <w:rFonts w:ascii="Times New Roman" w:eastAsia="仿宋_GB2312" w:hAnsi="Times New Roman"/>
                <w:spacing w:val="-5"/>
                <w:sz w:val="28"/>
                <w:szCs w:val="28"/>
              </w:rPr>
              <w:t>方式；</w:t>
            </w:r>
          </w:p>
          <w:p w14:paraId="42E2C05D" w14:textId="77777777" w:rsidR="003329E4" w:rsidRDefault="008F48FB">
            <w:pPr>
              <w:spacing w:before="121" w:line="184" w:lineRule="auto"/>
              <w:rPr>
                <w:rFonts w:ascii="Times New Roman" w:eastAsia="仿宋_GB2312" w:hAnsi="Times New Roman"/>
                <w:sz w:val="28"/>
                <w:szCs w:val="28"/>
              </w:rPr>
            </w:pPr>
            <w:r>
              <w:rPr>
                <w:rFonts w:ascii="Times New Roman" w:eastAsia="仿宋_GB2312" w:hAnsi="Times New Roman"/>
                <w:spacing w:val="-1"/>
                <w:sz w:val="28"/>
                <w:szCs w:val="28"/>
              </w:rPr>
              <w:t>形成基于信息化的教育教学模式。</w:t>
            </w:r>
          </w:p>
        </w:tc>
      </w:tr>
      <w:tr w:rsidR="003329E4" w14:paraId="4FFE5C0B" w14:textId="77777777" w:rsidTr="001B3C8E">
        <w:trPr>
          <w:trHeight w:val="1604"/>
          <w:jc w:val="center"/>
        </w:trPr>
        <w:tc>
          <w:tcPr>
            <w:tcW w:w="1846" w:type="dxa"/>
          </w:tcPr>
          <w:p w14:paraId="1A2DE8E9" w14:textId="77777777" w:rsidR="003329E4" w:rsidRDefault="003329E4">
            <w:pPr>
              <w:spacing w:line="260" w:lineRule="auto"/>
              <w:rPr>
                <w:rFonts w:ascii="Times New Roman" w:eastAsia="仿宋_GB2312" w:hAnsi="Times New Roman"/>
              </w:rPr>
            </w:pPr>
          </w:p>
          <w:p w14:paraId="6E4CF6D4" w14:textId="77777777" w:rsidR="003329E4" w:rsidRDefault="003329E4">
            <w:pPr>
              <w:spacing w:line="261" w:lineRule="auto"/>
              <w:rPr>
                <w:rFonts w:ascii="Times New Roman" w:eastAsia="仿宋_GB2312" w:hAnsi="Times New Roman"/>
              </w:rPr>
            </w:pPr>
          </w:p>
          <w:p w14:paraId="19A60819" w14:textId="77777777" w:rsidR="003329E4" w:rsidRDefault="008F48FB">
            <w:pPr>
              <w:spacing w:before="91" w:line="184" w:lineRule="auto"/>
              <w:ind w:firstLine="314"/>
              <w:rPr>
                <w:rFonts w:ascii="Times New Roman" w:eastAsia="仿宋_GB2312" w:hAnsi="Times New Roman"/>
                <w:sz w:val="28"/>
                <w:szCs w:val="28"/>
              </w:rPr>
            </w:pPr>
            <w:r>
              <w:rPr>
                <w:rFonts w:ascii="Times New Roman" w:eastAsia="仿宋_GB2312" w:hAnsi="Times New Roman"/>
                <w:spacing w:val="-3"/>
                <w:sz w:val="28"/>
                <w:szCs w:val="28"/>
              </w:rPr>
              <w:t>教学效果</w:t>
            </w:r>
          </w:p>
        </w:tc>
        <w:tc>
          <w:tcPr>
            <w:tcW w:w="5812" w:type="dxa"/>
          </w:tcPr>
          <w:p w14:paraId="11915BE9" w14:textId="77777777" w:rsidR="003329E4" w:rsidRDefault="008F48FB">
            <w:pPr>
              <w:spacing w:before="81" w:line="238" w:lineRule="auto"/>
              <w:ind w:right="40"/>
              <w:rPr>
                <w:rFonts w:ascii="Times New Roman" w:eastAsia="仿宋_GB2312" w:hAnsi="Times New Roman"/>
                <w:spacing w:val="-14"/>
                <w:sz w:val="28"/>
                <w:szCs w:val="28"/>
              </w:rPr>
            </w:pPr>
            <w:r>
              <w:rPr>
                <w:rFonts w:ascii="Times New Roman" w:eastAsia="仿宋_GB2312" w:hAnsi="Times New Roman"/>
                <w:spacing w:val="-14"/>
                <w:sz w:val="28"/>
                <w:szCs w:val="28"/>
              </w:rPr>
              <w:t>教学目标达成度高，学生深度参与，活跃度高；</w:t>
            </w:r>
          </w:p>
          <w:p w14:paraId="107FAF4C" w14:textId="77777777" w:rsidR="003329E4" w:rsidRDefault="008F48FB">
            <w:pPr>
              <w:spacing w:before="81" w:line="238" w:lineRule="auto"/>
              <w:ind w:right="40"/>
              <w:rPr>
                <w:rFonts w:ascii="Times New Roman" w:eastAsia="仿宋_GB2312" w:hAnsi="Times New Roman"/>
                <w:sz w:val="28"/>
                <w:szCs w:val="28"/>
              </w:rPr>
            </w:pPr>
            <w:r>
              <w:rPr>
                <w:rFonts w:ascii="Times New Roman" w:eastAsia="仿宋_GB2312" w:hAnsi="Times New Roman"/>
                <w:spacing w:val="-5"/>
                <w:sz w:val="28"/>
                <w:szCs w:val="28"/>
              </w:rPr>
              <w:t>学生自主学习、合作学习、研究性学习等学习</w:t>
            </w:r>
            <w:r>
              <w:rPr>
                <w:rFonts w:ascii="Times New Roman" w:eastAsia="仿宋_GB2312" w:hAnsi="Times New Roman"/>
                <w:spacing w:val="-4"/>
                <w:sz w:val="28"/>
                <w:szCs w:val="28"/>
              </w:rPr>
              <w:t>能力提升明显；</w:t>
            </w:r>
          </w:p>
          <w:p w14:paraId="0D74AC30" w14:textId="77777777" w:rsidR="003329E4" w:rsidRDefault="008F48FB">
            <w:pPr>
              <w:spacing w:before="119" w:line="184" w:lineRule="auto"/>
              <w:rPr>
                <w:rFonts w:ascii="Times New Roman" w:eastAsia="仿宋_GB2312" w:hAnsi="Times New Roman"/>
                <w:sz w:val="28"/>
                <w:szCs w:val="28"/>
              </w:rPr>
            </w:pPr>
            <w:r>
              <w:rPr>
                <w:rFonts w:ascii="Times New Roman" w:eastAsia="仿宋_GB2312" w:hAnsi="Times New Roman"/>
                <w:spacing w:val="-3"/>
                <w:sz w:val="28"/>
                <w:szCs w:val="28"/>
              </w:rPr>
              <w:t>学生、教师、学校评价好。</w:t>
            </w:r>
          </w:p>
        </w:tc>
      </w:tr>
      <w:tr w:rsidR="003329E4" w14:paraId="221C88B9" w14:textId="77777777" w:rsidTr="001B3C8E">
        <w:trPr>
          <w:trHeight w:val="1209"/>
          <w:jc w:val="center"/>
        </w:trPr>
        <w:tc>
          <w:tcPr>
            <w:tcW w:w="1846" w:type="dxa"/>
          </w:tcPr>
          <w:p w14:paraId="6C1DEB15" w14:textId="77777777" w:rsidR="003329E4" w:rsidRDefault="003329E4">
            <w:pPr>
              <w:spacing w:line="355" w:lineRule="auto"/>
              <w:rPr>
                <w:rFonts w:ascii="Times New Roman" w:eastAsia="仿宋_GB2312" w:hAnsi="Times New Roman"/>
              </w:rPr>
            </w:pPr>
          </w:p>
          <w:p w14:paraId="52D083B5" w14:textId="77777777" w:rsidR="003329E4" w:rsidRDefault="008F48FB">
            <w:pPr>
              <w:spacing w:before="91" w:line="186" w:lineRule="auto"/>
              <w:ind w:firstLine="317"/>
              <w:rPr>
                <w:rFonts w:ascii="Times New Roman" w:eastAsia="仿宋_GB2312" w:hAnsi="Times New Roman"/>
                <w:sz w:val="28"/>
                <w:szCs w:val="28"/>
              </w:rPr>
            </w:pPr>
            <w:r>
              <w:rPr>
                <w:rFonts w:ascii="Times New Roman" w:eastAsia="仿宋_GB2312" w:hAnsi="Times New Roman"/>
                <w:spacing w:val="-4"/>
                <w:sz w:val="28"/>
                <w:szCs w:val="28"/>
              </w:rPr>
              <w:t>特色创新</w:t>
            </w:r>
          </w:p>
        </w:tc>
        <w:tc>
          <w:tcPr>
            <w:tcW w:w="5812" w:type="dxa"/>
          </w:tcPr>
          <w:p w14:paraId="245992FE" w14:textId="77777777" w:rsidR="003329E4" w:rsidRDefault="008F48FB">
            <w:pPr>
              <w:spacing w:before="82" w:line="225" w:lineRule="auto"/>
              <w:ind w:right="105"/>
              <w:rPr>
                <w:rFonts w:ascii="Times New Roman" w:eastAsia="仿宋_GB2312" w:hAnsi="Times New Roman"/>
                <w:sz w:val="28"/>
                <w:szCs w:val="28"/>
              </w:rPr>
            </w:pPr>
            <w:r>
              <w:rPr>
                <w:rFonts w:ascii="Times New Roman" w:eastAsia="仿宋_GB2312" w:hAnsi="Times New Roman"/>
                <w:spacing w:val="-4"/>
                <w:sz w:val="28"/>
                <w:szCs w:val="28"/>
              </w:rPr>
              <w:t>在课程建设、教学实施、资源共享、机制创新等方面有特色；</w:t>
            </w:r>
          </w:p>
          <w:p w14:paraId="1B68E4C1" w14:textId="77777777" w:rsidR="003329E4" w:rsidRDefault="008F48FB">
            <w:pPr>
              <w:spacing w:before="121" w:line="184" w:lineRule="auto"/>
              <w:rPr>
                <w:rFonts w:ascii="Times New Roman" w:eastAsia="仿宋_GB2312" w:hAnsi="Times New Roman"/>
                <w:sz w:val="28"/>
                <w:szCs w:val="28"/>
              </w:rPr>
            </w:pPr>
            <w:r>
              <w:rPr>
                <w:rFonts w:ascii="Times New Roman" w:eastAsia="仿宋_GB2312" w:hAnsi="Times New Roman"/>
                <w:spacing w:val="-2"/>
                <w:sz w:val="28"/>
                <w:szCs w:val="28"/>
              </w:rPr>
              <w:t>具有一定的示范推广价值。</w:t>
            </w:r>
          </w:p>
        </w:tc>
      </w:tr>
    </w:tbl>
    <w:p w14:paraId="3BB5D50F" w14:textId="77777777" w:rsidR="003329E4" w:rsidRDefault="008F48FB">
      <w:pPr>
        <w:spacing w:before="154" w:line="184" w:lineRule="auto"/>
        <w:ind w:firstLine="601"/>
        <w:rPr>
          <w:rFonts w:ascii="Times New Roman" w:eastAsia="黑体" w:hAnsi="Times New Roman"/>
          <w:spacing w:val="-7"/>
          <w:sz w:val="28"/>
          <w:szCs w:val="28"/>
        </w:rPr>
      </w:pPr>
      <w:r>
        <w:rPr>
          <w:rFonts w:ascii="Times New Roman" w:eastAsia="黑体" w:hAnsi="Times New Roman"/>
          <w:spacing w:val="-7"/>
          <w:sz w:val="28"/>
          <w:szCs w:val="28"/>
        </w:rPr>
        <w:t>五、职业教育实践性教学案例</w:t>
      </w:r>
    </w:p>
    <w:p w14:paraId="49BB6E99" w14:textId="77777777" w:rsidR="003329E4" w:rsidRDefault="003329E4">
      <w:pPr>
        <w:spacing w:line="46" w:lineRule="exact"/>
        <w:rPr>
          <w:rFonts w:ascii="Times New Roman" w:hAnsi="Times New Roman"/>
        </w:rPr>
      </w:pPr>
    </w:p>
    <w:tbl>
      <w:tblPr>
        <w:tblStyle w:val="TableNormal"/>
        <w:tblW w:w="7655"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32"/>
        <w:gridCol w:w="5823"/>
      </w:tblGrid>
      <w:tr w:rsidR="003329E4" w14:paraId="7EDD8F69" w14:textId="77777777" w:rsidTr="001B3C8E">
        <w:trPr>
          <w:trHeight w:val="456"/>
        </w:trPr>
        <w:tc>
          <w:tcPr>
            <w:tcW w:w="1832" w:type="dxa"/>
            <w:vAlign w:val="center"/>
          </w:tcPr>
          <w:p w14:paraId="368ECEBB" w14:textId="77777777" w:rsidR="003329E4" w:rsidRDefault="008F48FB">
            <w:pPr>
              <w:spacing w:before="108" w:line="184" w:lineRule="auto"/>
              <w:ind w:firstLine="440"/>
              <w:rPr>
                <w:rFonts w:ascii="Times New Roman" w:eastAsia="仿宋_GB2312" w:hAnsi="Times New Roman"/>
                <w:sz w:val="28"/>
                <w:szCs w:val="28"/>
              </w:rPr>
            </w:pPr>
            <w:r>
              <w:rPr>
                <w:rFonts w:ascii="Times New Roman" w:eastAsia="仿宋_GB2312" w:hAnsi="Times New Roman"/>
                <w:spacing w:val="-2"/>
                <w:sz w:val="28"/>
                <w:szCs w:val="28"/>
                <w14:textOutline w14:w="5105" w14:cap="sq" w14:cmpd="sng" w14:algn="ctr">
                  <w14:solidFill>
                    <w14:srgbClr w14:val="000000"/>
                  </w14:solidFill>
                  <w14:prstDash w14:val="solid"/>
                  <w14:bevel/>
                </w14:textOutline>
              </w:rPr>
              <w:t>推荐指标</w:t>
            </w:r>
          </w:p>
        </w:tc>
        <w:tc>
          <w:tcPr>
            <w:tcW w:w="5823" w:type="dxa"/>
            <w:vAlign w:val="center"/>
          </w:tcPr>
          <w:p w14:paraId="1F9DAC09" w14:textId="77777777" w:rsidR="003329E4" w:rsidRDefault="008F48FB">
            <w:pPr>
              <w:spacing w:before="108" w:line="184" w:lineRule="auto"/>
              <w:ind w:firstLine="2207"/>
              <w:rPr>
                <w:rFonts w:ascii="Times New Roman" w:eastAsia="仿宋_GB2312" w:hAnsi="Times New Roman"/>
                <w:sz w:val="28"/>
                <w:szCs w:val="28"/>
              </w:rPr>
            </w:pPr>
            <w:r>
              <w:rPr>
                <w:rFonts w:ascii="Times New Roman" w:eastAsia="仿宋_GB2312" w:hAnsi="Times New Roman"/>
                <w:spacing w:val="-2"/>
                <w:sz w:val="28"/>
                <w:szCs w:val="28"/>
                <w14:textOutline w14:w="5105" w14:cap="sq" w14:cmpd="sng" w14:algn="ctr">
                  <w14:solidFill>
                    <w14:srgbClr w14:val="000000"/>
                  </w14:solidFill>
                  <w14:prstDash w14:val="solid"/>
                  <w14:bevel/>
                </w14:textOutline>
              </w:rPr>
              <w:t>推荐要素</w:t>
            </w:r>
          </w:p>
        </w:tc>
      </w:tr>
      <w:tr w:rsidR="003329E4" w14:paraId="70C7155C" w14:textId="77777777" w:rsidTr="001B3C8E">
        <w:trPr>
          <w:trHeight w:val="2758"/>
        </w:trPr>
        <w:tc>
          <w:tcPr>
            <w:tcW w:w="1832" w:type="dxa"/>
            <w:vAlign w:val="center"/>
          </w:tcPr>
          <w:p w14:paraId="14D3AD8D" w14:textId="77777777" w:rsidR="003329E4" w:rsidRDefault="003329E4">
            <w:pPr>
              <w:spacing w:line="262" w:lineRule="auto"/>
              <w:jc w:val="center"/>
              <w:rPr>
                <w:rFonts w:ascii="Times New Roman" w:eastAsia="仿宋_GB2312" w:hAnsi="Times New Roman"/>
                <w:sz w:val="28"/>
                <w:szCs w:val="28"/>
              </w:rPr>
            </w:pPr>
          </w:p>
          <w:p w14:paraId="17B5BE2F" w14:textId="77777777" w:rsidR="003329E4" w:rsidRDefault="008F48FB">
            <w:pPr>
              <w:spacing w:line="262" w:lineRule="auto"/>
              <w:jc w:val="center"/>
              <w:rPr>
                <w:rFonts w:ascii="Times New Roman" w:eastAsia="仿宋_GB2312" w:hAnsi="Times New Roman"/>
                <w:sz w:val="28"/>
                <w:szCs w:val="28"/>
              </w:rPr>
            </w:pPr>
            <w:r>
              <w:rPr>
                <w:rFonts w:ascii="Times New Roman" w:eastAsia="仿宋_GB2312" w:hAnsi="Times New Roman"/>
                <w:sz w:val="28"/>
                <w:szCs w:val="28"/>
              </w:rPr>
              <w:t>内容设计</w:t>
            </w:r>
          </w:p>
        </w:tc>
        <w:tc>
          <w:tcPr>
            <w:tcW w:w="5823" w:type="dxa"/>
            <w:vAlign w:val="center"/>
          </w:tcPr>
          <w:p w14:paraId="324DE140" w14:textId="77777777" w:rsidR="003329E4" w:rsidRDefault="008F48FB">
            <w:pPr>
              <w:spacing w:line="262" w:lineRule="auto"/>
              <w:jc w:val="left"/>
              <w:rPr>
                <w:rFonts w:ascii="Times New Roman" w:eastAsia="仿宋_GB2312" w:hAnsi="Times New Roman"/>
                <w:sz w:val="28"/>
                <w:szCs w:val="28"/>
              </w:rPr>
            </w:pPr>
            <w:r>
              <w:rPr>
                <w:rFonts w:ascii="Times New Roman" w:eastAsia="仿宋_GB2312" w:hAnsi="Times New Roman"/>
                <w:sz w:val="28"/>
                <w:szCs w:val="28"/>
              </w:rPr>
              <w:t>内容相对稳定、独立完整，与职业岗位活动紧密结合，精准对位职业岗位能力和企业需。视频课、资源包等配套资源数量丰富、内容完整、颗粒化程度高，应用方便。过程、性测试题呈现适时，结课性试题呈现完整、内容丰富，满足平台运行条件。</w:t>
            </w:r>
          </w:p>
        </w:tc>
      </w:tr>
      <w:tr w:rsidR="003329E4" w14:paraId="418690B5" w14:textId="77777777" w:rsidTr="001B3C8E">
        <w:trPr>
          <w:trHeight w:val="2185"/>
        </w:trPr>
        <w:tc>
          <w:tcPr>
            <w:tcW w:w="1832" w:type="dxa"/>
            <w:vAlign w:val="center"/>
          </w:tcPr>
          <w:p w14:paraId="208B64B5" w14:textId="77777777" w:rsidR="003329E4" w:rsidRDefault="003329E4">
            <w:pPr>
              <w:spacing w:line="262" w:lineRule="auto"/>
              <w:jc w:val="center"/>
              <w:rPr>
                <w:rFonts w:ascii="Times New Roman" w:eastAsia="仿宋_GB2312" w:hAnsi="Times New Roman"/>
                <w:sz w:val="28"/>
                <w:szCs w:val="28"/>
              </w:rPr>
            </w:pPr>
          </w:p>
          <w:p w14:paraId="1EA33804" w14:textId="77777777" w:rsidR="003329E4" w:rsidRDefault="008F48FB">
            <w:pPr>
              <w:spacing w:line="262" w:lineRule="auto"/>
              <w:jc w:val="center"/>
              <w:rPr>
                <w:rFonts w:ascii="Times New Roman" w:eastAsia="仿宋_GB2312" w:hAnsi="Times New Roman"/>
                <w:sz w:val="28"/>
                <w:szCs w:val="28"/>
              </w:rPr>
            </w:pPr>
            <w:r>
              <w:rPr>
                <w:rFonts w:ascii="Times New Roman" w:eastAsia="仿宋_GB2312" w:hAnsi="Times New Roman"/>
                <w:sz w:val="28"/>
                <w:szCs w:val="28"/>
              </w:rPr>
              <w:t>教学设计</w:t>
            </w:r>
          </w:p>
        </w:tc>
        <w:tc>
          <w:tcPr>
            <w:tcW w:w="5823" w:type="dxa"/>
            <w:vAlign w:val="center"/>
          </w:tcPr>
          <w:p w14:paraId="76A8B722" w14:textId="77777777" w:rsidR="003329E4" w:rsidRDefault="008F48FB">
            <w:pPr>
              <w:spacing w:line="262" w:lineRule="auto"/>
              <w:jc w:val="left"/>
              <w:rPr>
                <w:rFonts w:ascii="Times New Roman" w:eastAsia="仿宋_GB2312" w:hAnsi="Times New Roman"/>
                <w:sz w:val="28"/>
                <w:szCs w:val="28"/>
              </w:rPr>
            </w:pPr>
            <w:r>
              <w:rPr>
                <w:rFonts w:ascii="Times New Roman" w:eastAsia="仿宋_GB2312" w:hAnsi="Times New Roman"/>
                <w:sz w:val="28"/>
                <w:szCs w:val="28"/>
              </w:rPr>
              <w:t>注重教学设计，教学目标明确，教学方法得</w:t>
            </w:r>
            <w:r>
              <w:rPr>
                <w:rFonts w:ascii="Times New Roman" w:eastAsia="仿宋_GB2312" w:hAnsi="Times New Roman"/>
                <w:sz w:val="28"/>
                <w:szCs w:val="28"/>
              </w:rPr>
              <w:t xml:space="preserve"> </w:t>
            </w:r>
            <w:r>
              <w:rPr>
                <w:rFonts w:ascii="Times New Roman" w:eastAsia="仿宋_GB2312" w:hAnsi="Times New Roman"/>
                <w:sz w:val="28"/>
                <w:szCs w:val="28"/>
              </w:rPr>
              <w:t>当。注重在教学中引入行业里手和能工巧匠，开展双师（多师）协同教学。充分运用信息技术手段破解教学重点、难点内容，数字教学媒体运用适宜。</w:t>
            </w:r>
          </w:p>
        </w:tc>
      </w:tr>
      <w:tr w:rsidR="003329E4" w14:paraId="54BD3FCF" w14:textId="77777777" w:rsidTr="001B3C8E">
        <w:trPr>
          <w:trHeight w:val="1865"/>
        </w:trPr>
        <w:tc>
          <w:tcPr>
            <w:tcW w:w="1832" w:type="dxa"/>
            <w:vAlign w:val="center"/>
          </w:tcPr>
          <w:p w14:paraId="626A453F" w14:textId="77777777" w:rsidR="003329E4" w:rsidRDefault="008F48FB">
            <w:pPr>
              <w:spacing w:line="262" w:lineRule="auto"/>
              <w:jc w:val="center"/>
              <w:rPr>
                <w:rFonts w:ascii="Times New Roman" w:eastAsia="仿宋_GB2312" w:hAnsi="Times New Roman"/>
                <w:sz w:val="28"/>
                <w:szCs w:val="28"/>
              </w:rPr>
            </w:pPr>
            <w:r>
              <w:rPr>
                <w:rFonts w:ascii="Times New Roman" w:eastAsia="仿宋_GB2312" w:hAnsi="Times New Roman"/>
                <w:sz w:val="28"/>
                <w:szCs w:val="28"/>
              </w:rPr>
              <w:t>呈现设计</w:t>
            </w:r>
          </w:p>
        </w:tc>
        <w:tc>
          <w:tcPr>
            <w:tcW w:w="5823" w:type="dxa"/>
            <w:vAlign w:val="center"/>
          </w:tcPr>
          <w:p w14:paraId="21EF6565" w14:textId="77777777" w:rsidR="003329E4" w:rsidRDefault="008F48FB">
            <w:pPr>
              <w:spacing w:line="262" w:lineRule="auto"/>
              <w:jc w:val="left"/>
              <w:rPr>
                <w:rFonts w:ascii="Times New Roman" w:eastAsia="仿宋_GB2312" w:hAnsi="Times New Roman"/>
                <w:sz w:val="28"/>
                <w:szCs w:val="28"/>
              </w:rPr>
            </w:pPr>
            <w:r>
              <w:rPr>
                <w:rFonts w:ascii="Times New Roman" w:eastAsia="仿宋_GB2312" w:hAnsi="Times New Roman"/>
                <w:sz w:val="28"/>
                <w:szCs w:val="28"/>
              </w:rPr>
              <w:t>遵循教学媒体呈现规律，注重教学媒体呈现设计。视频课、资源包等数字教学媒体呈现与教师讲解、教学内容等适配度高。</w:t>
            </w:r>
          </w:p>
          <w:p w14:paraId="78118F8E" w14:textId="77777777" w:rsidR="003329E4" w:rsidRDefault="008F48FB">
            <w:pPr>
              <w:spacing w:line="262" w:lineRule="auto"/>
              <w:jc w:val="left"/>
              <w:rPr>
                <w:rFonts w:ascii="Times New Roman" w:eastAsia="仿宋_GB2312" w:hAnsi="Times New Roman"/>
                <w:sz w:val="28"/>
                <w:szCs w:val="28"/>
              </w:rPr>
            </w:pPr>
            <w:r>
              <w:rPr>
                <w:rFonts w:ascii="Times New Roman" w:eastAsia="仿宋_GB2312" w:hAnsi="Times New Roman"/>
                <w:sz w:val="28"/>
                <w:szCs w:val="28"/>
              </w:rPr>
              <w:t>视频课双师授课呈现科学、符合教学需求。</w:t>
            </w:r>
          </w:p>
        </w:tc>
      </w:tr>
      <w:tr w:rsidR="003329E4" w14:paraId="626F517B" w14:textId="77777777" w:rsidTr="001B3C8E">
        <w:trPr>
          <w:trHeight w:val="1585"/>
        </w:trPr>
        <w:tc>
          <w:tcPr>
            <w:tcW w:w="1832" w:type="dxa"/>
            <w:vAlign w:val="center"/>
          </w:tcPr>
          <w:p w14:paraId="7B45C089" w14:textId="77777777" w:rsidR="003329E4" w:rsidRDefault="003329E4">
            <w:pPr>
              <w:spacing w:line="262" w:lineRule="auto"/>
              <w:jc w:val="center"/>
              <w:rPr>
                <w:rFonts w:ascii="Times New Roman" w:eastAsia="仿宋_GB2312" w:hAnsi="Times New Roman"/>
                <w:sz w:val="28"/>
                <w:szCs w:val="28"/>
              </w:rPr>
            </w:pPr>
          </w:p>
          <w:p w14:paraId="3DF84DE4" w14:textId="77777777" w:rsidR="003329E4" w:rsidRDefault="008F48FB">
            <w:pPr>
              <w:spacing w:line="262" w:lineRule="auto"/>
              <w:jc w:val="center"/>
              <w:rPr>
                <w:rFonts w:ascii="Times New Roman" w:eastAsia="仿宋_GB2312" w:hAnsi="Times New Roman"/>
                <w:sz w:val="28"/>
                <w:szCs w:val="28"/>
              </w:rPr>
            </w:pPr>
            <w:r>
              <w:rPr>
                <w:rFonts w:ascii="Times New Roman" w:eastAsia="仿宋_GB2312" w:hAnsi="Times New Roman"/>
                <w:sz w:val="28"/>
                <w:szCs w:val="28"/>
              </w:rPr>
              <w:t>应用与创新</w:t>
            </w:r>
          </w:p>
        </w:tc>
        <w:tc>
          <w:tcPr>
            <w:tcW w:w="5823" w:type="dxa"/>
            <w:vAlign w:val="center"/>
          </w:tcPr>
          <w:p w14:paraId="79D1030F" w14:textId="77777777" w:rsidR="003329E4" w:rsidRDefault="008F48FB">
            <w:pPr>
              <w:spacing w:line="262" w:lineRule="auto"/>
              <w:jc w:val="left"/>
              <w:rPr>
                <w:rFonts w:ascii="Times New Roman" w:eastAsia="仿宋_GB2312" w:hAnsi="Times New Roman"/>
                <w:sz w:val="28"/>
                <w:szCs w:val="28"/>
              </w:rPr>
            </w:pPr>
            <w:r>
              <w:rPr>
                <w:rFonts w:ascii="Times New Roman" w:eastAsia="仿宋_GB2312" w:hAnsi="Times New Roman"/>
                <w:sz w:val="28"/>
                <w:szCs w:val="28"/>
              </w:rPr>
              <w:t>开放共享程度高，具有一定的示范性。视频课引入企业活动信息实时、准确，教学模式具备一定创新性。</w:t>
            </w:r>
          </w:p>
        </w:tc>
      </w:tr>
    </w:tbl>
    <w:p w14:paraId="6395BF69" w14:textId="77777777" w:rsidR="003329E4" w:rsidRDefault="003329E4">
      <w:pPr>
        <w:spacing w:before="154" w:line="184" w:lineRule="auto"/>
        <w:ind w:firstLine="601"/>
        <w:rPr>
          <w:rFonts w:ascii="Times New Roman" w:eastAsia="黑体" w:hAnsi="Times New Roman"/>
          <w:spacing w:val="-7"/>
          <w:sz w:val="28"/>
          <w:szCs w:val="28"/>
        </w:rPr>
      </w:pPr>
    </w:p>
    <w:p w14:paraId="02DD1649" w14:textId="77777777" w:rsidR="003329E4" w:rsidRDefault="003329E4">
      <w:pPr>
        <w:spacing w:before="154" w:line="184" w:lineRule="auto"/>
        <w:ind w:firstLine="601"/>
        <w:rPr>
          <w:rFonts w:ascii="Times New Roman" w:eastAsia="黑体" w:hAnsi="Times New Roman"/>
          <w:spacing w:val="-7"/>
          <w:sz w:val="28"/>
          <w:szCs w:val="28"/>
        </w:rPr>
      </w:pPr>
    </w:p>
    <w:p w14:paraId="76AC9AA6" w14:textId="77777777" w:rsidR="003329E4" w:rsidRDefault="008F48FB">
      <w:pPr>
        <w:spacing w:before="154" w:line="184" w:lineRule="auto"/>
        <w:ind w:firstLine="601"/>
        <w:rPr>
          <w:rFonts w:ascii="Times New Roman" w:eastAsia="黑体" w:hAnsi="Times New Roman"/>
          <w:spacing w:val="-7"/>
          <w:sz w:val="28"/>
          <w:szCs w:val="28"/>
        </w:rPr>
      </w:pPr>
      <w:r>
        <w:rPr>
          <w:rFonts w:ascii="Times New Roman" w:eastAsia="黑体" w:hAnsi="Times New Roman"/>
          <w:spacing w:val="-7"/>
          <w:sz w:val="28"/>
          <w:szCs w:val="28"/>
        </w:rPr>
        <w:lastRenderedPageBreak/>
        <w:t>六、职业教育数字教材（活页式）</w:t>
      </w:r>
    </w:p>
    <w:p w14:paraId="56B5D1FC" w14:textId="77777777" w:rsidR="003329E4" w:rsidRDefault="003329E4">
      <w:pPr>
        <w:spacing w:line="47" w:lineRule="exact"/>
        <w:rPr>
          <w:rFonts w:ascii="Times New Roman" w:hAnsi="Times New Roman"/>
        </w:rPr>
      </w:pPr>
    </w:p>
    <w:tbl>
      <w:tblPr>
        <w:tblStyle w:val="TableNormal"/>
        <w:tblW w:w="7509"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6"/>
        <w:gridCol w:w="5653"/>
      </w:tblGrid>
      <w:tr w:rsidR="003329E4" w14:paraId="42F71D0B" w14:textId="77777777">
        <w:trPr>
          <w:trHeight w:val="480"/>
        </w:trPr>
        <w:tc>
          <w:tcPr>
            <w:tcW w:w="1856" w:type="dxa"/>
            <w:vAlign w:val="center"/>
          </w:tcPr>
          <w:p w14:paraId="18458EE2" w14:textId="77777777" w:rsidR="003329E4" w:rsidRDefault="008F48FB">
            <w:pPr>
              <w:spacing w:before="96" w:line="184" w:lineRule="auto"/>
              <w:ind w:firstLine="371"/>
              <w:rPr>
                <w:rFonts w:ascii="Times New Roman" w:eastAsia="仿宋_GB2312" w:hAnsi="Times New Roman"/>
                <w:sz w:val="28"/>
                <w:szCs w:val="28"/>
              </w:rPr>
            </w:pPr>
            <w:r>
              <w:rPr>
                <w:rFonts w:ascii="Times New Roman" w:eastAsia="仿宋_GB2312" w:hAnsi="Times New Roman"/>
                <w:spacing w:val="-2"/>
                <w:sz w:val="28"/>
                <w:szCs w:val="28"/>
                <w14:textOutline w14:w="5105" w14:cap="sq" w14:cmpd="sng" w14:algn="ctr">
                  <w14:solidFill>
                    <w14:srgbClr w14:val="000000"/>
                  </w14:solidFill>
                  <w14:prstDash w14:val="solid"/>
                  <w14:bevel/>
                </w14:textOutline>
              </w:rPr>
              <w:t>推荐指标</w:t>
            </w:r>
          </w:p>
        </w:tc>
        <w:tc>
          <w:tcPr>
            <w:tcW w:w="5653" w:type="dxa"/>
            <w:vAlign w:val="center"/>
          </w:tcPr>
          <w:p w14:paraId="3F8741E1" w14:textId="77777777" w:rsidR="003329E4" w:rsidRDefault="008F48FB">
            <w:pPr>
              <w:spacing w:before="96" w:line="184" w:lineRule="auto"/>
              <w:ind w:firstLine="2268"/>
              <w:rPr>
                <w:rFonts w:ascii="Times New Roman" w:eastAsia="仿宋_GB2312" w:hAnsi="Times New Roman"/>
                <w:sz w:val="28"/>
                <w:szCs w:val="28"/>
              </w:rPr>
            </w:pPr>
            <w:r>
              <w:rPr>
                <w:rFonts w:ascii="Times New Roman" w:eastAsia="仿宋_GB2312" w:hAnsi="Times New Roman"/>
                <w:spacing w:val="-2"/>
                <w:sz w:val="28"/>
                <w:szCs w:val="28"/>
                <w14:textOutline w14:w="5105" w14:cap="sq" w14:cmpd="sng" w14:algn="ctr">
                  <w14:solidFill>
                    <w14:srgbClr w14:val="000000"/>
                  </w14:solidFill>
                  <w14:prstDash w14:val="solid"/>
                  <w14:bevel/>
                </w14:textOutline>
              </w:rPr>
              <w:t>推荐要素</w:t>
            </w:r>
          </w:p>
        </w:tc>
      </w:tr>
      <w:tr w:rsidR="003329E4" w14:paraId="119F750C" w14:textId="77777777">
        <w:trPr>
          <w:trHeight w:val="1102"/>
        </w:trPr>
        <w:tc>
          <w:tcPr>
            <w:tcW w:w="1856" w:type="dxa"/>
            <w:vMerge w:val="restart"/>
            <w:vAlign w:val="center"/>
          </w:tcPr>
          <w:p w14:paraId="1D2213B4" w14:textId="77777777" w:rsidR="003329E4" w:rsidRDefault="008F48FB">
            <w:pPr>
              <w:spacing w:before="91" w:line="184" w:lineRule="auto"/>
              <w:ind w:firstLine="373"/>
              <w:rPr>
                <w:rFonts w:ascii="Times New Roman" w:eastAsia="仿宋_GB2312" w:hAnsi="Times New Roman"/>
                <w:sz w:val="28"/>
                <w:szCs w:val="28"/>
              </w:rPr>
            </w:pPr>
            <w:r>
              <w:rPr>
                <w:rFonts w:ascii="Times New Roman" w:eastAsia="仿宋_GB2312" w:hAnsi="Times New Roman"/>
                <w:spacing w:val="-3"/>
                <w:sz w:val="28"/>
                <w:szCs w:val="28"/>
              </w:rPr>
              <w:t>教材内容</w:t>
            </w:r>
          </w:p>
        </w:tc>
        <w:tc>
          <w:tcPr>
            <w:tcW w:w="5653" w:type="dxa"/>
            <w:vAlign w:val="center"/>
          </w:tcPr>
          <w:p w14:paraId="3F5A98AA" w14:textId="77777777" w:rsidR="003329E4" w:rsidRDefault="008F48FB">
            <w:pPr>
              <w:spacing w:before="17" w:line="202" w:lineRule="auto"/>
              <w:ind w:right="221"/>
              <w:rPr>
                <w:rFonts w:ascii="Times New Roman" w:eastAsia="仿宋_GB2312" w:hAnsi="Times New Roman"/>
                <w:sz w:val="28"/>
                <w:szCs w:val="28"/>
              </w:rPr>
            </w:pPr>
            <w:r>
              <w:rPr>
                <w:rFonts w:ascii="Times New Roman" w:eastAsia="仿宋_GB2312" w:hAnsi="Times New Roman"/>
                <w:spacing w:val="-1"/>
                <w:sz w:val="28"/>
                <w:szCs w:val="28"/>
              </w:rPr>
              <w:t>定位准确，思想观点正确，符合辩正唯物主义，注意培养学生的基础文化素养和综合职</w:t>
            </w:r>
            <w:r>
              <w:rPr>
                <w:rFonts w:ascii="Times New Roman" w:eastAsia="仿宋_GB2312" w:hAnsi="Times New Roman"/>
                <w:spacing w:val="-2"/>
                <w:sz w:val="28"/>
                <w:szCs w:val="28"/>
              </w:rPr>
              <w:t>业素质，符合中职学生学习特点。</w:t>
            </w:r>
          </w:p>
        </w:tc>
      </w:tr>
      <w:tr w:rsidR="003329E4" w14:paraId="2DBB308F" w14:textId="77777777">
        <w:trPr>
          <w:trHeight w:val="1801"/>
        </w:trPr>
        <w:tc>
          <w:tcPr>
            <w:tcW w:w="1856" w:type="dxa"/>
            <w:vMerge/>
            <w:vAlign w:val="center"/>
          </w:tcPr>
          <w:p w14:paraId="2D5A052F" w14:textId="77777777" w:rsidR="003329E4" w:rsidRDefault="003329E4">
            <w:pPr>
              <w:rPr>
                <w:rFonts w:ascii="Times New Roman" w:eastAsia="仿宋_GB2312" w:hAnsi="Times New Roman"/>
              </w:rPr>
            </w:pPr>
          </w:p>
        </w:tc>
        <w:tc>
          <w:tcPr>
            <w:tcW w:w="5653" w:type="dxa"/>
            <w:vAlign w:val="center"/>
          </w:tcPr>
          <w:p w14:paraId="71859BE9" w14:textId="77777777" w:rsidR="003329E4" w:rsidRDefault="008F48FB">
            <w:pPr>
              <w:spacing w:before="14" w:line="206" w:lineRule="auto"/>
              <w:ind w:right="17"/>
              <w:rPr>
                <w:rFonts w:ascii="Times New Roman" w:eastAsia="仿宋_GB2312" w:hAnsi="Times New Roman"/>
                <w:sz w:val="28"/>
                <w:szCs w:val="28"/>
              </w:rPr>
            </w:pPr>
            <w:r>
              <w:rPr>
                <w:rFonts w:ascii="Times New Roman" w:eastAsia="仿宋_GB2312" w:hAnsi="Times New Roman"/>
                <w:spacing w:val="-5"/>
                <w:sz w:val="28"/>
                <w:szCs w:val="28"/>
              </w:rPr>
              <w:t>注重岗位技能，体现职教特色。适应结构化、</w:t>
            </w:r>
            <w:r>
              <w:rPr>
                <w:rFonts w:ascii="Times New Roman" w:eastAsia="仿宋_GB2312" w:hAnsi="Times New Roman"/>
                <w:spacing w:val="-1"/>
                <w:sz w:val="28"/>
                <w:szCs w:val="28"/>
              </w:rPr>
              <w:t>模块化教学需求，以真实生产项目、典型工</w:t>
            </w:r>
            <w:r>
              <w:rPr>
                <w:rFonts w:ascii="Times New Roman" w:eastAsia="仿宋_GB2312" w:hAnsi="Times New Roman"/>
                <w:spacing w:val="-5"/>
                <w:sz w:val="28"/>
                <w:szCs w:val="28"/>
              </w:rPr>
              <w:t>作任务、案例等为载体设计和组织教学单元。</w:t>
            </w:r>
            <w:r>
              <w:rPr>
                <w:rFonts w:ascii="Times New Roman" w:eastAsia="仿宋_GB2312" w:hAnsi="Times New Roman"/>
                <w:spacing w:val="-1"/>
                <w:sz w:val="28"/>
                <w:szCs w:val="28"/>
              </w:rPr>
              <w:t>具有良好扩展性，满足快速更新需求。无政治性、科学性、知识性错误。</w:t>
            </w:r>
          </w:p>
        </w:tc>
      </w:tr>
      <w:tr w:rsidR="003329E4" w14:paraId="2F317597" w14:textId="77777777">
        <w:trPr>
          <w:trHeight w:val="1198"/>
        </w:trPr>
        <w:tc>
          <w:tcPr>
            <w:tcW w:w="1856" w:type="dxa"/>
            <w:vMerge/>
            <w:vAlign w:val="center"/>
          </w:tcPr>
          <w:p w14:paraId="01429B9F" w14:textId="77777777" w:rsidR="003329E4" w:rsidRDefault="003329E4">
            <w:pPr>
              <w:rPr>
                <w:rFonts w:ascii="Times New Roman" w:eastAsia="仿宋_GB2312" w:hAnsi="Times New Roman"/>
              </w:rPr>
            </w:pPr>
          </w:p>
        </w:tc>
        <w:tc>
          <w:tcPr>
            <w:tcW w:w="5653" w:type="dxa"/>
            <w:vAlign w:val="center"/>
          </w:tcPr>
          <w:p w14:paraId="7358C2AE" w14:textId="77777777" w:rsidR="003329E4" w:rsidRDefault="008F48FB">
            <w:pPr>
              <w:spacing w:before="23" w:line="202" w:lineRule="auto"/>
              <w:ind w:right="221"/>
              <w:rPr>
                <w:rFonts w:ascii="Times New Roman" w:eastAsia="仿宋_GB2312" w:hAnsi="Times New Roman"/>
                <w:sz w:val="28"/>
                <w:szCs w:val="28"/>
              </w:rPr>
            </w:pPr>
            <w:r>
              <w:rPr>
                <w:rFonts w:ascii="Times New Roman" w:eastAsia="仿宋_GB2312" w:hAnsi="Times New Roman"/>
                <w:spacing w:val="-2"/>
                <w:sz w:val="28"/>
                <w:szCs w:val="28"/>
              </w:rPr>
              <w:t>符合课程内在逻辑体系和学生认知发展规</w:t>
            </w:r>
            <w:r>
              <w:rPr>
                <w:rFonts w:ascii="Times New Roman" w:eastAsia="仿宋_GB2312" w:hAnsi="Times New Roman"/>
                <w:spacing w:val="-1"/>
                <w:sz w:val="28"/>
                <w:szCs w:val="28"/>
              </w:rPr>
              <w:t>律，符合行业、企业人才培养目标，取材合适，支持学生自主学习和教师教学需求。</w:t>
            </w:r>
          </w:p>
        </w:tc>
      </w:tr>
      <w:tr w:rsidR="003329E4" w14:paraId="2AD44B3F" w14:textId="77777777">
        <w:trPr>
          <w:trHeight w:val="1063"/>
        </w:trPr>
        <w:tc>
          <w:tcPr>
            <w:tcW w:w="1856" w:type="dxa"/>
            <w:vMerge w:val="restart"/>
            <w:vAlign w:val="center"/>
          </w:tcPr>
          <w:p w14:paraId="1778E1EC" w14:textId="77777777" w:rsidR="003329E4" w:rsidRDefault="008F48FB">
            <w:pPr>
              <w:ind w:leftChars="200" w:left="420"/>
              <w:rPr>
                <w:rFonts w:ascii="Times New Roman" w:eastAsia="仿宋_GB2312" w:hAnsi="Times New Roman"/>
              </w:rPr>
            </w:pPr>
            <w:r>
              <w:rPr>
                <w:rFonts w:ascii="Times New Roman" w:eastAsia="仿宋_GB2312" w:hAnsi="Times New Roman"/>
                <w:spacing w:val="-3"/>
                <w:sz w:val="28"/>
                <w:szCs w:val="28"/>
              </w:rPr>
              <w:t>教学设计</w:t>
            </w:r>
          </w:p>
        </w:tc>
        <w:tc>
          <w:tcPr>
            <w:tcW w:w="5653" w:type="dxa"/>
            <w:vAlign w:val="center"/>
          </w:tcPr>
          <w:p w14:paraId="137FD9D4" w14:textId="77777777" w:rsidR="003329E4" w:rsidRDefault="008F48FB">
            <w:pPr>
              <w:spacing w:before="21" w:line="197" w:lineRule="auto"/>
              <w:ind w:left="25" w:right="20" w:hanging="6"/>
              <w:rPr>
                <w:rFonts w:ascii="Times New Roman" w:eastAsia="仿宋_GB2312" w:hAnsi="Times New Roman"/>
                <w:spacing w:val="-2"/>
                <w:sz w:val="28"/>
                <w:szCs w:val="28"/>
              </w:rPr>
            </w:pPr>
            <w:r>
              <w:rPr>
                <w:rFonts w:ascii="Times New Roman" w:eastAsia="仿宋_GB2312" w:hAnsi="Times New Roman"/>
                <w:spacing w:val="-2"/>
                <w:sz w:val="28"/>
                <w:szCs w:val="28"/>
              </w:rPr>
              <w:t>教材结构设计科学、规范，教材目录所呈现的体例等设计科学、</w:t>
            </w:r>
            <w:r>
              <w:rPr>
                <w:rFonts w:ascii="Times New Roman" w:eastAsia="仿宋_GB2312" w:hAnsi="Times New Roman"/>
                <w:spacing w:val="-3"/>
                <w:sz w:val="28"/>
                <w:szCs w:val="28"/>
              </w:rPr>
              <w:t>完整，突出活页式教材结构设计特征。</w:t>
            </w:r>
          </w:p>
        </w:tc>
      </w:tr>
      <w:tr w:rsidR="003329E4" w14:paraId="6CC5C8FA" w14:textId="77777777">
        <w:trPr>
          <w:trHeight w:val="428"/>
        </w:trPr>
        <w:tc>
          <w:tcPr>
            <w:tcW w:w="1856" w:type="dxa"/>
            <w:vMerge/>
            <w:vAlign w:val="center"/>
          </w:tcPr>
          <w:p w14:paraId="2D577054" w14:textId="77777777" w:rsidR="003329E4" w:rsidRDefault="003329E4">
            <w:pPr>
              <w:rPr>
                <w:rFonts w:ascii="Times New Roman" w:eastAsia="仿宋_GB2312" w:hAnsi="Times New Roman"/>
              </w:rPr>
            </w:pPr>
          </w:p>
        </w:tc>
        <w:tc>
          <w:tcPr>
            <w:tcW w:w="5653" w:type="dxa"/>
            <w:vAlign w:val="center"/>
          </w:tcPr>
          <w:p w14:paraId="0E7D0216" w14:textId="77777777" w:rsidR="003329E4" w:rsidRDefault="008F48FB">
            <w:pPr>
              <w:spacing w:before="23" w:line="202" w:lineRule="auto"/>
              <w:ind w:right="221"/>
              <w:rPr>
                <w:rFonts w:ascii="Times New Roman" w:eastAsia="仿宋_GB2312" w:hAnsi="Times New Roman"/>
                <w:spacing w:val="-2"/>
                <w:sz w:val="28"/>
                <w:szCs w:val="28"/>
              </w:rPr>
            </w:pPr>
            <w:r>
              <w:rPr>
                <w:rFonts w:ascii="Times New Roman" w:eastAsia="仿宋_GB2312" w:hAnsi="Times New Roman"/>
                <w:spacing w:val="-2"/>
                <w:sz w:val="28"/>
                <w:szCs w:val="28"/>
              </w:rPr>
              <w:t>文字规范、简练，语言流畅、通俗易懂。</w:t>
            </w:r>
          </w:p>
        </w:tc>
      </w:tr>
      <w:tr w:rsidR="003329E4" w14:paraId="178F54DD" w14:textId="77777777">
        <w:trPr>
          <w:trHeight w:val="513"/>
        </w:trPr>
        <w:tc>
          <w:tcPr>
            <w:tcW w:w="1856" w:type="dxa"/>
            <w:vMerge/>
            <w:vAlign w:val="center"/>
          </w:tcPr>
          <w:p w14:paraId="7ABC077E" w14:textId="77777777" w:rsidR="003329E4" w:rsidRDefault="003329E4">
            <w:pPr>
              <w:rPr>
                <w:rFonts w:ascii="Times New Roman" w:eastAsia="仿宋_GB2312" w:hAnsi="Times New Roman"/>
              </w:rPr>
            </w:pPr>
          </w:p>
        </w:tc>
        <w:tc>
          <w:tcPr>
            <w:tcW w:w="5653" w:type="dxa"/>
            <w:vAlign w:val="center"/>
          </w:tcPr>
          <w:p w14:paraId="1A78638A" w14:textId="77777777" w:rsidR="003329E4" w:rsidRDefault="008F48FB">
            <w:pPr>
              <w:spacing w:before="23" w:line="202" w:lineRule="auto"/>
              <w:ind w:right="221"/>
              <w:rPr>
                <w:rFonts w:ascii="Times New Roman" w:eastAsia="仿宋_GB2312" w:hAnsi="Times New Roman"/>
                <w:spacing w:val="-2"/>
                <w:sz w:val="28"/>
                <w:szCs w:val="28"/>
              </w:rPr>
            </w:pPr>
            <w:r>
              <w:rPr>
                <w:rFonts w:ascii="Times New Roman" w:eastAsia="仿宋_GB2312" w:hAnsi="Times New Roman"/>
                <w:spacing w:val="-5"/>
                <w:sz w:val="28"/>
                <w:szCs w:val="28"/>
              </w:rPr>
              <w:t>具备适当的交互功能，提供有效的教学反馈。</w:t>
            </w:r>
          </w:p>
        </w:tc>
      </w:tr>
      <w:tr w:rsidR="003329E4" w14:paraId="7CE02C95" w14:textId="77777777">
        <w:trPr>
          <w:trHeight w:val="723"/>
        </w:trPr>
        <w:tc>
          <w:tcPr>
            <w:tcW w:w="1856" w:type="dxa"/>
            <w:vMerge w:val="restart"/>
            <w:vAlign w:val="center"/>
          </w:tcPr>
          <w:p w14:paraId="70B770CF" w14:textId="77777777" w:rsidR="003329E4" w:rsidRDefault="008F48FB">
            <w:pPr>
              <w:ind w:leftChars="200" w:left="420"/>
              <w:rPr>
                <w:rFonts w:ascii="Times New Roman" w:eastAsia="仿宋_GB2312" w:hAnsi="Times New Roman"/>
              </w:rPr>
            </w:pPr>
            <w:r>
              <w:rPr>
                <w:rFonts w:ascii="Times New Roman" w:eastAsia="仿宋_GB2312" w:hAnsi="Times New Roman"/>
                <w:spacing w:val="-3"/>
                <w:sz w:val="28"/>
                <w:szCs w:val="28"/>
              </w:rPr>
              <w:t>媒体设计</w:t>
            </w:r>
          </w:p>
        </w:tc>
        <w:tc>
          <w:tcPr>
            <w:tcW w:w="5653" w:type="dxa"/>
            <w:vAlign w:val="center"/>
          </w:tcPr>
          <w:p w14:paraId="486F9CD3" w14:textId="77777777" w:rsidR="003329E4" w:rsidRDefault="008F48FB">
            <w:pPr>
              <w:spacing w:before="23" w:line="202" w:lineRule="auto"/>
              <w:ind w:right="221"/>
              <w:rPr>
                <w:rFonts w:ascii="Times New Roman" w:eastAsia="仿宋_GB2312" w:hAnsi="Times New Roman"/>
                <w:spacing w:val="-5"/>
                <w:sz w:val="28"/>
                <w:szCs w:val="28"/>
              </w:rPr>
            </w:pPr>
            <w:r>
              <w:rPr>
                <w:rFonts w:ascii="Times New Roman" w:eastAsia="仿宋_GB2312" w:hAnsi="Times New Roman"/>
                <w:spacing w:val="-1"/>
                <w:sz w:val="28"/>
                <w:szCs w:val="28"/>
              </w:rPr>
              <w:t>教学资源富媒体化，创设真实、沉浸式教学</w:t>
            </w:r>
            <w:r>
              <w:rPr>
                <w:rFonts w:ascii="Times New Roman" w:eastAsia="仿宋_GB2312" w:hAnsi="Times New Roman"/>
                <w:spacing w:val="-2"/>
                <w:sz w:val="28"/>
                <w:szCs w:val="28"/>
              </w:rPr>
              <w:t>环境，注重交互体验。</w:t>
            </w:r>
          </w:p>
        </w:tc>
      </w:tr>
      <w:tr w:rsidR="003329E4" w14:paraId="4321F7B4" w14:textId="77777777">
        <w:trPr>
          <w:trHeight w:val="783"/>
        </w:trPr>
        <w:tc>
          <w:tcPr>
            <w:tcW w:w="1856" w:type="dxa"/>
            <w:vMerge/>
            <w:vAlign w:val="center"/>
          </w:tcPr>
          <w:p w14:paraId="3F1B397A" w14:textId="77777777" w:rsidR="003329E4" w:rsidRDefault="003329E4">
            <w:pPr>
              <w:rPr>
                <w:rFonts w:ascii="Times New Roman" w:eastAsia="仿宋_GB2312" w:hAnsi="Times New Roman"/>
              </w:rPr>
            </w:pPr>
          </w:p>
        </w:tc>
        <w:tc>
          <w:tcPr>
            <w:tcW w:w="5653" w:type="dxa"/>
            <w:vAlign w:val="center"/>
          </w:tcPr>
          <w:p w14:paraId="1278E626" w14:textId="77777777" w:rsidR="003329E4" w:rsidRDefault="008F48FB">
            <w:pPr>
              <w:spacing w:before="23" w:line="202" w:lineRule="auto"/>
              <w:ind w:right="221"/>
              <w:rPr>
                <w:rFonts w:ascii="Times New Roman" w:eastAsia="仿宋_GB2312" w:hAnsi="Times New Roman"/>
                <w:spacing w:val="-5"/>
                <w:sz w:val="28"/>
                <w:szCs w:val="28"/>
              </w:rPr>
            </w:pPr>
            <w:r>
              <w:rPr>
                <w:rFonts w:ascii="Times New Roman" w:eastAsia="仿宋_GB2312" w:hAnsi="Times New Roman"/>
                <w:spacing w:val="-4"/>
                <w:sz w:val="28"/>
                <w:szCs w:val="28"/>
              </w:rPr>
              <w:t>界面设计简明，布局合理，整体风格统一。色彩搭配协调，重点突出，符合视觉心理。</w:t>
            </w:r>
          </w:p>
        </w:tc>
      </w:tr>
      <w:tr w:rsidR="003329E4" w14:paraId="52D5B7F8" w14:textId="77777777">
        <w:trPr>
          <w:trHeight w:val="968"/>
        </w:trPr>
        <w:tc>
          <w:tcPr>
            <w:tcW w:w="1856" w:type="dxa"/>
            <w:vMerge w:val="restart"/>
            <w:vAlign w:val="center"/>
          </w:tcPr>
          <w:p w14:paraId="09287B34" w14:textId="77777777" w:rsidR="003329E4" w:rsidRDefault="008F48FB">
            <w:pPr>
              <w:ind w:leftChars="200" w:left="420"/>
              <w:rPr>
                <w:rFonts w:ascii="Times New Roman" w:eastAsia="仿宋_GB2312" w:hAnsi="Times New Roman"/>
              </w:rPr>
            </w:pPr>
            <w:r>
              <w:rPr>
                <w:rFonts w:ascii="Times New Roman" w:eastAsia="仿宋_GB2312" w:hAnsi="Times New Roman"/>
                <w:spacing w:val="-3"/>
                <w:sz w:val="28"/>
                <w:szCs w:val="28"/>
              </w:rPr>
              <w:t>技术规范</w:t>
            </w:r>
          </w:p>
        </w:tc>
        <w:tc>
          <w:tcPr>
            <w:tcW w:w="5653" w:type="dxa"/>
            <w:vAlign w:val="center"/>
          </w:tcPr>
          <w:p w14:paraId="710B1FF4" w14:textId="77777777" w:rsidR="003329E4" w:rsidRDefault="008F48FB">
            <w:pPr>
              <w:spacing w:before="23" w:line="202" w:lineRule="auto"/>
              <w:ind w:right="221"/>
              <w:rPr>
                <w:rFonts w:ascii="Times New Roman" w:eastAsia="仿宋_GB2312" w:hAnsi="Times New Roman"/>
                <w:spacing w:val="-5"/>
                <w:sz w:val="28"/>
                <w:szCs w:val="28"/>
              </w:rPr>
            </w:pPr>
            <w:r>
              <w:rPr>
                <w:rFonts w:ascii="Times New Roman" w:eastAsia="仿宋_GB2312" w:hAnsi="Times New Roman"/>
                <w:spacing w:val="-1"/>
                <w:sz w:val="28"/>
                <w:szCs w:val="28"/>
              </w:rPr>
              <w:t>采用主流技术，符合国家相关标准，有完整</w:t>
            </w:r>
            <w:r>
              <w:rPr>
                <w:rFonts w:ascii="Times New Roman" w:eastAsia="仿宋_GB2312" w:hAnsi="Times New Roman"/>
                <w:spacing w:val="-2"/>
                <w:sz w:val="28"/>
                <w:szCs w:val="28"/>
              </w:rPr>
              <w:t>的技术文档，附带数字教材运行所需插件。</w:t>
            </w:r>
          </w:p>
        </w:tc>
      </w:tr>
      <w:tr w:rsidR="003329E4" w14:paraId="6044FD6E" w14:textId="77777777">
        <w:trPr>
          <w:trHeight w:val="968"/>
        </w:trPr>
        <w:tc>
          <w:tcPr>
            <w:tcW w:w="1856" w:type="dxa"/>
            <w:vMerge/>
            <w:vAlign w:val="center"/>
          </w:tcPr>
          <w:p w14:paraId="6BFF8753" w14:textId="77777777" w:rsidR="003329E4" w:rsidRDefault="003329E4">
            <w:pPr>
              <w:rPr>
                <w:rFonts w:ascii="Times New Roman" w:eastAsia="仿宋_GB2312" w:hAnsi="Times New Roman"/>
              </w:rPr>
            </w:pPr>
          </w:p>
        </w:tc>
        <w:tc>
          <w:tcPr>
            <w:tcW w:w="5653" w:type="dxa"/>
            <w:vAlign w:val="center"/>
          </w:tcPr>
          <w:p w14:paraId="44F75A03" w14:textId="77777777" w:rsidR="003329E4" w:rsidRDefault="008F48FB">
            <w:pPr>
              <w:spacing w:before="23" w:line="202" w:lineRule="auto"/>
              <w:ind w:right="221"/>
              <w:rPr>
                <w:rFonts w:ascii="Times New Roman" w:eastAsia="仿宋_GB2312" w:hAnsi="Times New Roman"/>
                <w:spacing w:val="-5"/>
                <w:sz w:val="28"/>
                <w:szCs w:val="28"/>
              </w:rPr>
            </w:pPr>
            <w:r>
              <w:rPr>
                <w:rFonts w:ascii="Times New Roman" w:eastAsia="仿宋_GB2312" w:hAnsi="Times New Roman"/>
                <w:spacing w:val="-1"/>
                <w:sz w:val="28"/>
                <w:szCs w:val="28"/>
              </w:rPr>
              <w:t>支持常用格式，提供关键检索信息和检索标</w:t>
            </w:r>
            <w:r>
              <w:rPr>
                <w:rFonts w:ascii="Times New Roman" w:eastAsia="仿宋_GB2312" w:hAnsi="Times New Roman"/>
                <w:spacing w:val="-13"/>
                <w:sz w:val="28"/>
                <w:szCs w:val="28"/>
              </w:rPr>
              <w:t>记，支持字典查阅；差错率低于万分之一。</w:t>
            </w:r>
          </w:p>
        </w:tc>
      </w:tr>
      <w:tr w:rsidR="003329E4" w14:paraId="22E3E232" w14:textId="77777777">
        <w:trPr>
          <w:trHeight w:val="668"/>
        </w:trPr>
        <w:tc>
          <w:tcPr>
            <w:tcW w:w="1856" w:type="dxa"/>
            <w:vMerge/>
            <w:vAlign w:val="center"/>
          </w:tcPr>
          <w:p w14:paraId="51BB44B8" w14:textId="77777777" w:rsidR="003329E4" w:rsidRDefault="003329E4">
            <w:pPr>
              <w:rPr>
                <w:rFonts w:ascii="Times New Roman" w:eastAsia="仿宋_GB2312" w:hAnsi="Times New Roman"/>
              </w:rPr>
            </w:pPr>
          </w:p>
        </w:tc>
        <w:tc>
          <w:tcPr>
            <w:tcW w:w="5653" w:type="dxa"/>
            <w:vAlign w:val="center"/>
          </w:tcPr>
          <w:p w14:paraId="184825EE" w14:textId="77777777" w:rsidR="003329E4" w:rsidRDefault="008F48FB">
            <w:pPr>
              <w:spacing w:before="23" w:line="202" w:lineRule="auto"/>
              <w:ind w:right="221"/>
              <w:rPr>
                <w:rFonts w:ascii="Times New Roman" w:eastAsia="仿宋_GB2312" w:hAnsi="Times New Roman"/>
                <w:spacing w:val="-1"/>
                <w:sz w:val="28"/>
                <w:szCs w:val="28"/>
              </w:rPr>
            </w:pPr>
            <w:r>
              <w:rPr>
                <w:rFonts w:ascii="Times New Roman" w:eastAsia="仿宋_GB2312" w:hAnsi="Times New Roman"/>
                <w:spacing w:val="-1"/>
                <w:sz w:val="28"/>
                <w:szCs w:val="28"/>
              </w:rPr>
              <w:t>支持多终端阅读，具有书签等阅读功能。</w:t>
            </w:r>
          </w:p>
        </w:tc>
      </w:tr>
    </w:tbl>
    <w:p w14:paraId="1B695DA0" w14:textId="77777777" w:rsidR="003329E4" w:rsidRDefault="003329E4">
      <w:pPr>
        <w:rPr>
          <w:rFonts w:ascii="Times New Roman" w:hAnsi="Times New Roman"/>
        </w:rPr>
        <w:sectPr w:rsidR="003329E4">
          <w:pgSz w:w="11906" w:h="16839"/>
          <w:pgMar w:top="1701" w:right="1531" w:bottom="1701" w:left="1531" w:header="0" w:footer="0" w:gutter="0"/>
          <w:cols w:space="720"/>
        </w:sectPr>
      </w:pPr>
    </w:p>
    <w:p w14:paraId="34398536" w14:textId="77777777" w:rsidR="003329E4" w:rsidRDefault="003329E4">
      <w:pPr>
        <w:spacing w:line="91" w:lineRule="auto"/>
        <w:rPr>
          <w:rFonts w:ascii="Times New Roman" w:hAnsi="Times New Roman"/>
          <w:sz w:val="2"/>
        </w:rPr>
      </w:pPr>
    </w:p>
    <w:p w14:paraId="1DB84A67" w14:textId="77777777" w:rsidR="003329E4" w:rsidRDefault="008F48FB">
      <w:pPr>
        <w:spacing w:before="114" w:line="184" w:lineRule="auto"/>
        <w:ind w:firstLine="578"/>
        <w:rPr>
          <w:rFonts w:ascii="Times New Roman" w:eastAsia="黑体" w:hAnsi="Times New Roman"/>
          <w:spacing w:val="-7"/>
          <w:sz w:val="28"/>
          <w:szCs w:val="28"/>
        </w:rPr>
      </w:pPr>
      <w:r>
        <w:rPr>
          <w:rFonts w:ascii="Times New Roman" w:eastAsia="黑体" w:hAnsi="Times New Roman"/>
          <w:spacing w:val="-7"/>
          <w:sz w:val="28"/>
          <w:szCs w:val="28"/>
        </w:rPr>
        <w:t>七、职业教育数字教材（活页式）体例设计与样章</w:t>
      </w:r>
    </w:p>
    <w:p w14:paraId="420B0678" w14:textId="77777777" w:rsidR="003329E4" w:rsidRDefault="003329E4">
      <w:pPr>
        <w:spacing w:line="47" w:lineRule="exact"/>
        <w:rPr>
          <w:rFonts w:ascii="Times New Roman" w:hAnsi="Times New Roman"/>
        </w:rPr>
      </w:pPr>
    </w:p>
    <w:tbl>
      <w:tblPr>
        <w:tblStyle w:val="TableNormal"/>
        <w:tblW w:w="7367" w:type="dxa"/>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3"/>
        <w:gridCol w:w="5574"/>
      </w:tblGrid>
      <w:tr w:rsidR="003329E4" w14:paraId="4638D055" w14:textId="77777777">
        <w:trPr>
          <w:trHeight w:val="471"/>
        </w:trPr>
        <w:tc>
          <w:tcPr>
            <w:tcW w:w="1793" w:type="dxa"/>
          </w:tcPr>
          <w:p w14:paraId="3C03F426" w14:textId="77777777" w:rsidR="003329E4" w:rsidRDefault="008F48FB">
            <w:pPr>
              <w:spacing w:before="93" w:line="184" w:lineRule="auto"/>
              <w:ind w:firstLine="341"/>
              <w:rPr>
                <w:rFonts w:ascii="Times New Roman" w:eastAsia="仿宋_GB2312" w:hAnsi="Times New Roman"/>
                <w:sz w:val="28"/>
                <w:szCs w:val="28"/>
              </w:rPr>
            </w:pPr>
            <w:r>
              <w:rPr>
                <w:rFonts w:ascii="Times New Roman" w:eastAsia="仿宋_GB2312" w:hAnsi="Times New Roman"/>
                <w:spacing w:val="-2"/>
                <w:sz w:val="28"/>
                <w:szCs w:val="28"/>
                <w14:textOutline w14:w="5105" w14:cap="sq" w14:cmpd="sng" w14:algn="ctr">
                  <w14:solidFill>
                    <w14:srgbClr w14:val="000000"/>
                  </w14:solidFill>
                  <w14:prstDash w14:val="solid"/>
                  <w14:bevel/>
                </w14:textOutline>
              </w:rPr>
              <w:t>推荐指标</w:t>
            </w:r>
          </w:p>
        </w:tc>
        <w:tc>
          <w:tcPr>
            <w:tcW w:w="5574" w:type="dxa"/>
          </w:tcPr>
          <w:p w14:paraId="7EBA2560" w14:textId="77777777" w:rsidR="003329E4" w:rsidRDefault="008F48FB">
            <w:pPr>
              <w:spacing w:before="93" w:line="184" w:lineRule="auto"/>
              <w:ind w:firstLine="2227"/>
              <w:rPr>
                <w:rFonts w:ascii="Times New Roman" w:eastAsia="仿宋_GB2312" w:hAnsi="Times New Roman"/>
                <w:sz w:val="28"/>
                <w:szCs w:val="28"/>
              </w:rPr>
            </w:pPr>
            <w:r>
              <w:rPr>
                <w:rFonts w:ascii="Times New Roman" w:eastAsia="仿宋_GB2312" w:hAnsi="Times New Roman"/>
                <w:spacing w:val="-2"/>
                <w:sz w:val="28"/>
                <w:szCs w:val="28"/>
                <w14:textOutline w14:w="5105" w14:cap="sq" w14:cmpd="sng" w14:algn="ctr">
                  <w14:solidFill>
                    <w14:srgbClr w14:val="000000"/>
                  </w14:solidFill>
                  <w14:prstDash w14:val="solid"/>
                  <w14:bevel/>
                </w14:textOutline>
              </w:rPr>
              <w:t>推荐要素</w:t>
            </w:r>
          </w:p>
        </w:tc>
      </w:tr>
      <w:tr w:rsidR="003329E4" w14:paraId="766FBEC7" w14:textId="77777777">
        <w:trPr>
          <w:trHeight w:val="937"/>
        </w:trPr>
        <w:tc>
          <w:tcPr>
            <w:tcW w:w="1793" w:type="dxa"/>
            <w:tcBorders>
              <w:bottom w:val="single" w:sz="4" w:space="0" w:color="auto"/>
            </w:tcBorders>
            <w:vAlign w:val="center"/>
          </w:tcPr>
          <w:p w14:paraId="0C9D1B7B" w14:textId="77777777" w:rsidR="003329E4" w:rsidRDefault="003329E4">
            <w:pPr>
              <w:spacing w:line="262" w:lineRule="auto"/>
              <w:jc w:val="center"/>
              <w:rPr>
                <w:rFonts w:ascii="Times New Roman" w:eastAsia="仿宋_GB2312" w:hAnsi="Times New Roman"/>
                <w:sz w:val="28"/>
                <w:szCs w:val="28"/>
              </w:rPr>
            </w:pPr>
          </w:p>
          <w:p w14:paraId="023405EB" w14:textId="77777777" w:rsidR="003329E4" w:rsidRDefault="008F48FB">
            <w:pPr>
              <w:spacing w:line="262" w:lineRule="auto"/>
              <w:jc w:val="center"/>
              <w:rPr>
                <w:rFonts w:ascii="Times New Roman" w:eastAsia="仿宋_GB2312" w:hAnsi="Times New Roman"/>
                <w:sz w:val="28"/>
                <w:szCs w:val="28"/>
              </w:rPr>
            </w:pPr>
            <w:r>
              <w:rPr>
                <w:rFonts w:ascii="Times New Roman" w:eastAsia="仿宋_GB2312" w:hAnsi="Times New Roman"/>
                <w:sz w:val="28"/>
                <w:szCs w:val="28"/>
              </w:rPr>
              <w:t>教材目录</w:t>
            </w:r>
          </w:p>
        </w:tc>
        <w:tc>
          <w:tcPr>
            <w:tcW w:w="5574" w:type="dxa"/>
            <w:vAlign w:val="center"/>
          </w:tcPr>
          <w:p w14:paraId="20D3BFBF" w14:textId="77777777" w:rsidR="003329E4" w:rsidRDefault="008F48FB">
            <w:pPr>
              <w:spacing w:line="262" w:lineRule="auto"/>
              <w:jc w:val="left"/>
              <w:rPr>
                <w:rFonts w:ascii="Times New Roman" w:eastAsia="仿宋_GB2312" w:hAnsi="Times New Roman"/>
                <w:sz w:val="28"/>
                <w:szCs w:val="28"/>
              </w:rPr>
            </w:pPr>
            <w:r>
              <w:rPr>
                <w:rFonts w:ascii="Times New Roman" w:eastAsia="仿宋_GB2312" w:hAnsi="Times New Roman"/>
                <w:sz w:val="28"/>
                <w:szCs w:val="28"/>
              </w:rPr>
              <w:t>教材目录所呈现的教材结构、体例等设计科学、完整，符合课程标准，注重岗位技能，体现活页式教材结构特征。</w:t>
            </w:r>
          </w:p>
        </w:tc>
      </w:tr>
      <w:tr w:rsidR="003329E4" w14:paraId="7481B57A" w14:textId="77777777">
        <w:trPr>
          <w:trHeight w:val="979"/>
        </w:trPr>
        <w:tc>
          <w:tcPr>
            <w:tcW w:w="1793" w:type="dxa"/>
            <w:tcBorders>
              <w:top w:val="single" w:sz="4" w:space="0" w:color="auto"/>
              <w:left w:val="single" w:sz="4" w:space="0" w:color="auto"/>
              <w:bottom w:val="single" w:sz="4" w:space="0" w:color="auto"/>
              <w:right w:val="single" w:sz="4" w:space="0" w:color="auto"/>
            </w:tcBorders>
            <w:vAlign w:val="center"/>
          </w:tcPr>
          <w:p w14:paraId="37F6D892" w14:textId="77777777" w:rsidR="003329E4" w:rsidRDefault="008F48FB">
            <w:pPr>
              <w:spacing w:line="262" w:lineRule="auto"/>
              <w:jc w:val="center"/>
              <w:rPr>
                <w:rFonts w:ascii="Times New Roman" w:eastAsia="仿宋_GB2312" w:hAnsi="Times New Roman"/>
                <w:sz w:val="28"/>
                <w:szCs w:val="28"/>
              </w:rPr>
            </w:pPr>
            <w:r>
              <w:rPr>
                <w:rFonts w:ascii="Times New Roman" w:eastAsia="仿宋_GB2312" w:hAnsi="Times New Roman"/>
                <w:sz w:val="28"/>
                <w:szCs w:val="28"/>
              </w:rPr>
              <w:t>编写大纲</w:t>
            </w:r>
          </w:p>
        </w:tc>
        <w:tc>
          <w:tcPr>
            <w:tcW w:w="5574" w:type="dxa"/>
            <w:tcBorders>
              <w:left w:val="single" w:sz="4" w:space="0" w:color="auto"/>
            </w:tcBorders>
            <w:vAlign w:val="center"/>
          </w:tcPr>
          <w:p w14:paraId="13DF31AF" w14:textId="77777777" w:rsidR="003329E4" w:rsidRDefault="008F48FB">
            <w:pPr>
              <w:spacing w:line="262" w:lineRule="auto"/>
              <w:jc w:val="left"/>
              <w:rPr>
                <w:rFonts w:ascii="Times New Roman" w:eastAsia="仿宋_GB2312" w:hAnsi="Times New Roman"/>
                <w:sz w:val="28"/>
                <w:szCs w:val="28"/>
              </w:rPr>
            </w:pPr>
            <w:r>
              <w:rPr>
                <w:rFonts w:ascii="Times New Roman" w:eastAsia="仿宋_GB2312" w:hAnsi="Times New Roman"/>
                <w:sz w:val="28"/>
                <w:szCs w:val="28"/>
              </w:rPr>
              <w:t>创作依据充分，完整规范、步骤清晰，突出职教特色。</w:t>
            </w:r>
          </w:p>
        </w:tc>
      </w:tr>
      <w:tr w:rsidR="003329E4" w14:paraId="485F5165" w14:textId="77777777">
        <w:trPr>
          <w:trHeight w:val="1403"/>
        </w:trPr>
        <w:tc>
          <w:tcPr>
            <w:tcW w:w="1793" w:type="dxa"/>
            <w:vMerge w:val="restart"/>
            <w:tcBorders>
              <w:top w:val="single" w:sz="4" w:space="0" w:color="auto"/>
              <w:left w:val="single" w:sz="4" w:space="0" w:color="auto"/>
              <w:bottom w:val="single" w:sz="4" w:space="0" w:color="auto"/>
              <w:right w:val="single" w:sz="4" w:space="0" w:color="auto"/>
            </w:tcBorders>
            <w:vAlign w:val="center"/>
          </w:tcPr>
          <w:p w14:paraId="2F1BFE49" w14:textId="77777777" w:rsidR="003329E4" w:rsidRDefault="003329E4">
            <w:pPr>
              <w:spacing w:line="262" w:lineRule="auto"/>
              <w:jc w:val="center"/>
              <w:rPr>
                <w:rFonts w:ascii="Times New Roman" w:eastAsia="仿宋_GB2312" w:hAnsi="Times New Roman"/>
                <w:sz w:val="28"/>
                <w:szCs w:val="28"/>
              </w:rPr>
            </w:pPr>
          </w:p>
          <w:p w14:paraId="5FF6FED3" w14:textId="77777777" w:rsidR="003329E4" w:rsidRDefault="003329E4">
            <w:pPr>
              <w:spacing w:line="262" w:lineRule="auto"/>
              <w:jc w:val="center"/>
              <w:rPr>
                <w:rFonts w:ascii="Times New Roman" w:eastAsia="仿宋_GB2312" w:hAnsi="Times New Roman"/>
                <w:sz w:val="28"/>
                <w:szCs w:val="28"/>
              </w:rPr>
            </w:pPr>
          </w:p>
          <w:p w14:paraId="219AC95C" w14:textId="77777777" w:rsidR="003329E4" w:rsidRDefault="003329E4">
            <w:pPr>
              <w:spacing w:line="262" w:lineRule="auto"/>
              <w:jc w:val="center"/>
              <w:rPr>
                <w:rFonts w:ascii="Times New Roman" w:eastAsia="仿宋_GB2312" w:hAnsi="Times New Roman"/>
                <w:sz w:val="28"/>
                <w:szCs w:val="28"/>
              </w:rPr>
            </w:pPr>
          </w:p>
          <w:p w14:paraId="4A2B86B1" w14:textId="77777777" w:rsidR="003329E4" w:rsidRDefault="003329E4">
            <w:pPr>
              <w:spacing w:line="262" w:lineRule="auto"/>
              <w:jc w:val="center"/>
              <w:rPr>
                <w:rFonts w:ascii="Times New Roman" w:eastAsia="仿宋_GB2312" w:hAnsi="Times New Roman"/>
                <w:sz w:val="28"/>
                <w:szCs w:val="28"/>
              </w:rPr>
            </w:pPr>
          </w:p>
          <w:p w14:paraId="02DB1DF4" w14:textId="77777777" w:rsidR="003329E4" w:rsidRDefault="003329E4">
            <w:pPr>
              <w:spacing w:line="262" w:lineRule="auto"/>
              <w:jc w:val="center"/>
              <w:rPr>
                <w:rFonts w:ascii="Times New Roman" w:eastAsia="仿宋_GB2312" w:hAnsi="Times New Roman"/>
                <w:sz w:val="28"/>
                <w:szCs w:val="28"/>
              </w:rPr>
            </w:pPr>
          </w:p>
          <w:p w14:paraId="2B18D177" w14:textId="77777777" w:rsidR="003329E4" w:rsidRDefault="003329E4">
            <w:pPr>
              <w:spacing w:line="262" w:lineRule="auto"/>
              <w:jc w:val="center"/>
              <w:rPr>
                <w:rFonts w:ascii="Times New Roman" w:eastAsia="仿宋_GB2312" w:hAnsi="Times New Roman"/>
                <w:sz w:val="28"/>
                <w:szCs w:val="28"/>
              </w:rPr>
            </w:pPr>
          </w:p>
          <w:p w14:paraId="72288212" w14:textId="77777777" w:rsidR="003329E4" w:rsidRDefault="008F48FB">
            <w:pPr>
              <w:spacing w:line="262" w:lineRule="auto"/>
              <w:jc w:val="center"/>
              <w:rPr>
                <w:rFonts w:ascii="Times New Roman" w:eastAsia="仿宋_GB2312" w:hAnsi="Times New Roman"/>
                <w:sz w:val="28"/>
                <w:szCs w:val="28"/>
              </w:rPr>
            </w:pPr>
            <w:r>
              <w:rPr>
                <w:rFonts w:ascii="Times New Roman" w:eastAsia="仿宋_GB2312" w:hAnsi="Times New Roman"/>
                <w:sz w:val="28"/>
                <w:szCs w:val="28"/>
              </w:rPr>
              <w:t>数字教材样章</w:t>
            </w:r>
          </w:p>
        </w:tc>
        <w:tc>
          <w:tcPr>
            <w:tcW w:w="5574" w:type="dxa"/>
            <w:tcBorders>
              <w:left w:val="single" w:sz="4" w:space="0" w:color="auto"/>
            </w:tcBorders>
            <w:vAlign w:val="center"/>
          </w:tcPr>
          <w:p w14:paraId="1712D418" w14:textId="77777777" w:rsidR="003329E4" w:rsidRDefault="008F48FB">
            <w:pPr>
              <w:spacing w:line="262" w:lineRule="auto"/>
              <w:jc w:val="left"/>
              <w:rPr>
                <w:rFonts w:ascii="Times New Roman" w:eastAsia="仿宋_GB2312" w:hAnsi="Times New Roman"/>
                <w:sz w:val="28"/>
                <w:szCs w:val="28"/>
              </w:rPr>
            </w:pPr>
            <w:r>
              <w:rPr>
                <w:rFonts w:ascii="Times New Roman" w:eastAsia="仿宋_GB2312" w:hAnsi="Times New Roman"/>
                <w:sz w:val="28"/>
                <w:szCs w:val="28"/>
              </w:rPr>
              <w:t>符合行业、企业人才培养目标和学生认知发展规律，取材合适，具有较好的代表性，容量恰当，以活页式形式呈现一个完整的模块化内容。</w:t>
            </w:r>
          </w:p>
        </w:tc>
      </w:tr>
      <w:tr w:rsidR="003329E4" w14:paraId="5CABDFD2" w14:textId="77777777">
        <w:trPr>
          <w:trHeight w:val="1693"/>
        </w:trPr>
        <w:tc>
          <w:tcPr>
            <w:tcW w:w="1793" w:type="dxa"/>
            <w:vMerge/>
            <w:tcBorders>
              <w:top w:val="single" w:sz="4" w:space="0" w:color="auto"/>
              <w:left w:val="single" w:sz="4" w:space="0" w:color="auto"/>
              <w:bottom w:val="single" w:sz="4" w:space="0" w:color="auto"/>
              <w:right w:val="single" w:sz="4" w:space="0" w:color="auto"/>
            </w:tcBorders>
            <w:vAlign w:val="center"/>
          </w:tcPr>
          <w:p w14:paraId="0BC25DC5" w14:textId="77777777" w:rsidR="003329E4" w:rsidRDefault="003329E4">
            <w:pPr>
              <w:spacing w:line="262" w:lineRule="auto"/>
              <w:jc w:val="center"/>
              <w:rPr>
                <w:rFonts w:ascii="Times New Roman" w:eastAsia="仿宋_GB2312" w:hAnsi="Times New Roman"/>
                <w:sz w:val="28"/>
                <w:szCs w:val="28"/>
              </w:rPr>
            </w:pPr>
          </w:p>
        </w:tc>
        <w:tc>
          <w:tcPr>
            <w:tcW w:w="5574" w:type="dxa"/>
            <w:tcBorders>
              <w:left w:val="single" w:sz="4" w:space="0" w:color="auto"/>
            </w:tcBorders>
            <w:vAlign w:val="center"/>
          </w:tcPr>
          <w:p w14:paraId="3A940C62" w14:textId="77777777" w:rsidR="003329E4" w:rsidRDefault="008F48FB">
            <w:pPr>
              <w:spacing w:line="262" w:lineRule="auto"/>
              <w:jc w:val="left"/>
              <w:rPr>
                <w:rFonts w:ascii="Times New Roman" w:eastAsia="仿宋_GB2312" w:hAnsi="Times New Roman"/>
                <w:sz w:val="28"/>
                <w:szCs w:val="28"/>
              </w:rPr>
            </w:pPr>
            <w:r>
              <w:rPr>
                <w:rFonts w:ascii="Times New Roman" w:eastAsia="仿宋_GB2312" w:hAnsi="Times New Roman"/>
                <w:sz w:val="28"/>
                <w:szCs w:val="28"/>
              </w:rPr>
              <w:t>适应结构化、模块化教学需求，以真实生产</w:t>
            </w:r>
            <w:r>
              <w:rPr>
                <w:rFonts w:ascii="Times New Roman" w:eastAsia="仿宋_GB2312" w:hAnsi="Times New Roman"/>
                <w:sz w:val="28"/>
                <w:szCs w:val="28"/>
              </w:rPr>
              <w:t xml:space="preserve">  </w:t>
            </w:r>
            <w:r>
              <w:rPr>
                <w:rFonts w:ascii="Times New Roman" w:eastAsia="仿宋_GB2312" w:hAnsi="Times New Roman"/>
                <w:sz w:val="28"/>
                <w:szCs w:val="28"/>
              </w:rPr>
              <w:t>项目、典型工作任务、案例等为载体设计和</w:t>
            </w:r>
            <w:r>
              <w:rPr>
                <w:rFonts w:ascii="Times New Roman" w:eastAsia="仿宋_GB2312" w:hAnsi="Times New Roman"/>
                <w:sz w:val="28"/>
                <w:szCs w:val="28"/>
              </w:rPr>
              <w:t xml:space="preserve">  </w:t>
            </w:r>
            <w:r>
              <w:rPr>
                <w:rFonts w:ascii="Times New Roman" w:eastAsia="仿宋_GB2312" w:hAnsi="Times New Roman"/>
                <w:sz w:val="28"/>
                <w:szCs w:val="28"/>
              </w:rPr>
              <w:t>组织教学内容。具有良好扩展性，满足快速</w:t>
            </w:r>
            <w:r>
              <w:rPr>
                <w:rFonts w:ascii="Times New Roman" w:eastAsia="仿宋_GB2312" w:hAnsi="Times New Roman"/>
                <w:sz w:val="28"/>
                <w:szCs w:val="28"/>
              </w:rPr>
              <w:t xml:space="preserve">  </w:t>
            </w:r>
            <w:r>
              <w:rPr>
                <w:rFonts w:ascii="Times New Roman" w:eastAsia="仿宋_GB2312" w:hAnsi="Times New Roman"/>
                <w:sz w:val="28"/>
                <w:szCs w:val="28"/>
              </w:rPr>
              <w:t>更新需求。无政治性、科学性、知识性错误。</w:t>
            </w:r>
          </w:p>
        </w:tc>
      </w:tr>
      <w:tr w:rsidR="003329E4" w14:paraId="61907F99" w14:textId="77777777">
        <w:trPr>
          <w:trHeight w:val="522"/>
        </w:trPr>
        <w:tc>
          <w:tcPr>
            <w:tcW w:w="1793" w:type="dxa"/>
            <w:vMerge/>
            <w:tcBorders>
              <w:top w:val="single" w:sz="4" w:space="0" w:color="auto"/>
              <w:left w:val="single" w:sz="4" w:space="0" w:color="auto"/>
              <w:bottom w:val="single" w:sz="4" w:space="0" w:color="auto"/>
              <w:right w:val="single" w:sz="4" w:space="0" w:color="auto"/>
            </w:tcBorders>
            <w:vAlign w:val="center"/>
          </w:tcPr>
          <w:p w14:paraId="48B65B6C" w14:textId="77777777" w:rsidR="003329E4" w:rsidRDefault="003329E4">
            <w:pPr>
              <w:spacing w:line="262" w:lineRule="auto"/>
              <w:jc w:val="center"/>
              <w:rPr>
                <w:rFonts w:ascii="Times New Roman" w:eastAsia="仿宋_GB2312" w:hAnsi="Times New Roman"/>
                <w:sz w:val="28"/>
                <w:szCs w:val="28"/>
              </w:rPr>
            </w:pPr>
          </w:p>
        </w:tc>
        <w:tc>
          <w:tcPr>
            <w:tcW w:w="5574" w:type="dxa"/>
            <w:tcBorders>
              <w:left w:val="single" w:sz="4" w:space="0" w:color="auto"/>
            </w:tcBorders>
            <w:vAlign w:val="center"/>
          </w:tcPr>
          <w:p w14:paraId="16DE19CD" w14:textId="77777777" w:rsidR="003329E4" w:rsidRDefault="008F48FB">
            <w:pPr>
              <w:spacing w:line="262" w:lineRule="auto"/>
              <w:jc w:val="left"/>
              <w:rPr>
                <w:rFonts w:ascii="Times New Roman" w:eastAsia="仿宋_GB2312" w:hAnsi="Times New Roman"/>
                <w:sz w:val="28"/>
                <w:szCs w:val="28"/>
              </w:rPr>
            </w:pPr>
            <w:r>
              <w:rPr>
                <w:rFonts w:ascii="Times New Roman" w:eastAsia="仿宋_GB2312" w:hAnsi="Times New Roman"/>
                <w:sz w:val="28"/>
                <w:szCs w:val="28"/>
              </w:rPr>
              <w:t>具备适当的交互功能，提供有效的教学反馈。</w:t>
            </w:r>
          </w:p>
        </w:tc>
      </w:tr>
      <w:tr w:rsidR="003329E4" w14:paraId="13A8F4C6" w14:textId="77777777">
        <w:trPr>
          <w:trHeight w:val="889"/>
        </w:trPr>
        <w:tc>
          <w:tcPr>
            <w:tcW w:w="1793" w:type="dxa"/>
            <w:vMerge/>
            <w:tcBorders>
              <w:top w:val="single" w:sz="4" w:space="0" w:color="auto"/>
              <w:left w:val="single" w:sz="4" w:space="0" w:color="auto"/>
              <w:bottom w:val="single" w:sz="4" w:space="0" w:color="auto"/>
              <w:right w:val="single" w:sz="4" w:space="0" w:color="auto"/>
            </w:tcBorders>
            <w:vAlign w:val="center"/>
          </w:tcPr>
          <w:p w14:paraId="7F7BFE46" w14:textId="77777777" w:rsidR="003329E4" w:rsidRDefault="003329E4">
            <w:pPr>
              <w:spacing w:line="262" w:lineRule="auto"/>
              <w:jc w:val="center"/>
              <w:rPr>
                <w:rFonts w:ascii="Times New Roman" w:eastAsia="仿宋_GB2312" w:hAnsi="Times New Roman"/>
                <w:sz w:val="28"/>
                <w:szCs w:val="28"/>
              </w:rPr>
            </w:pPr>
          </w:p>
        </w:tc>
        <w:tc>
          <w:tcPr>
            <w:tcW w:w="5574" w:type="dxa"/>
            <w:tcBorders>
              <w:left w:val="single" w:sz="4" w:space="0" w:color="auto"/>
            </w:tcBorders>
            <w:vAlign w:val="center"/>
          </w:tcPr>
          <w:p w14:paraId="52D6C0A2" w14:textId="77777777" w:rsidR="003329E4" w:rsidRDefault="008F48FB">
            <w:pPr>
              <w:spacing w:line="262" w:lineRule="auto"/>
              <w:jc w:val="left"/>
              <w:rPr>
                <w:rFonts w:ascii="Times New Roman" w:eastAsia="仿宋_GB2312" w:hAnsi="Times New Roman"/>
                <w:sz w:val="28"/>
                <w:szCs w:val="28"/>
              </w:rPr>
            </w:pPr>
            <w:r>
              <w:rPr>
                <w:rFonts w:ascii="Times New Roman" w:eastAsia="仿宋_GB2312" w:hAnsi="Times New Roman"/>
                <w:sz w:val="28"/>
                <w:szCs w:val="28"/>
              </w:rPr>
              <w:t>教学资源富媒体化，创设真实、沉浸式教学环境，注重交互体验。</w:t>
            </w:r>
          </w:p>
        </w:tc>
      </w:tr>
      <w:tr w:rsidR="003329E4" w14:paraId="19CADD67" w14:textId="77777777">
        <w:trPr>
          <w:trHeight w:val="890"/>
        </w:trPr>
        <w:tc>
          <w:tcPr>
            <w:tcW w:w="1793" w:type="dxa"/>
            <w:vMerge w:val="restart"/>
            <w:tcBorders>
              <w:top w:val="single" w:sz="4" w:space="0" w:color="auto"/>
              <w:left w:val="single" w:sz="4" w:space="0" w:color="auto"/>
              <w:right w:val="single" w:sz="4" w:space="0" w:color="auto"/>
            </w:tcBorders>
            <w:vAlign w:val="center"/>
          </w:tcPr>
          <w:p w14:paraId="53C31550" w14:textId="77777777" w:rsidR="003329E4" w:rsidRDefault="008F48FB">
            <w:pPr>
              <w:spacing w:line="262" w:lineRule="auto"/>
              <w:jc w:val="center"/>
              <w:rPr>
                <w:rFonts w:ascii="Times New Roman" w:eastAsia="仿宋_GB2312" w:hAnsi="Times New Roman"/>
                <w:sz w:val="28"/>
                <w:szCs w:val="28"/>
              </w:rPr>
            </w:pPr>
            <w:r>
              <w:rPr>
                <w:rFonts w:ascii="Times New Roman" w:eastAsia="仿宋_GB2312" w:hAnsi="Times New Roman"/>
                <w:sz w:val="28"/>
                <w:szCs w:val="28"/>
              </w:rPr>
              <w:t>技术规范</w:t>
            </w:r>
          </w:p>
        </w:tc>
        <w:tc>
          <w:tcPr>
            <w:tcW w:w="5574" w:type="dxa"/>
            <w:tcBorders>
              <w:left w:val="single" w:sz="4" w:space="0" w:color="auto"/>
            </w:tcBorders>
            <w:vAlign w:val="center"/>
          </w:tcPr>
          <w:p w14:paraId="7E157F8A" w14:textId="77777777" w:rsidR="003329E4" w:rsidRDefault="008F48FB">
            <w:pPr>
              <w:spacing w:line="262" w:lineRule="auto"/>
              <w:jc w:val="left"/>
              <w:rPr>
                <w:rFonts w:ascii="Times New Roman" w:eastAsia="仿宋_GB2312" w:hAnsi="Times New Roman"/>
                <w:sz w:val="28"/>
                <w:szCs w:val="28"/>
              </w:rPr>
            </w:pPr>
            <w:r>
              <w:rPr>
                <w:rFonts w:ascii="Times New Roman" w:eastAsia="仿宋_GB2312" w:hAnsi="Times New Roman"/>
                <w:sz w:val="28"/>
                <w:szCs w:val="28"/>
              </w:rPr>
              <w:t>采用主流技术，符合国家相关标准，支持多终端阅读，具有书签等阅读功能，附带数字教材运行所需插件。</w:t>
            </w:r>
          </w:p>
        </w:tc>
      </w:tr>
      <w:tr w:rsidR="003329E4" w14:paraId="6F8EF2EC" w14:textId="77777777">
        <w:trPr>
          <w:trHeight w:val="889"/>
        </w:trPr>
        <w:tc>
          <w:tcPr>
            <w:tcW w:w="1793" w:type="dxa"/>
            <w:vMerge/>
            <w:tcBorders>
              <w:left w:val="single" w:sz="4" w:space="0" w:color="auto"/>
              <w:bottom w:val="single" w:sz="4" w:space="0" w:color="auto"/>
              <w:right w:val="single" w:sz="4" w:space="0" w:color="auto"/>
            </w:tcBorders>
            <w:vAlign w:val="center"/>
          </w:tcPr>
          <w:p w14:paraId="169C6D18" w14:textId="77777777" w:rsidR="003329E4" w:rsidRDefault="003329E4">
            <w:pPr>
              <w:spacing w:line="262" w:lineRule="auto"/>
              <w:jc w:val="center"/>
              <w:rPr>
                <w:rFonts w:ascii="Times New Roman" w:eastAsia="仿宋_GB2312" w:hAnsi="Times New Roman"/>
                <w:sz w:val="28"/>
                <w:szCs w:val="28"/>
              </w:rPr>
            </w:pPr>
          </w:p>
        </w:tc>
        <w:tc>
          <w:tcPr>
            <w:tcW w:w="5574" w:type="dxa"/>
            <w:tcBorders>
              <w:left w:val="single" w:sz="4" w:space="0" w:color="auto"/>
            </w:tcBorders>
            <w:vAlign w:val="center"/>
          </w:tcPr>
          <w:p w14:paraId="0A11FFCC" w14:textId="77777777" w:rsidR="003329E4" w:rsidRDefault="008F48FB">
            <w:pPr>
              <w:spacing w:line="262" w:lineRule="auto"/>
              <w:jc w:val="left"/>
              <w:rPr>
                <w:rFonts w:ascii="Times New Roman" w:eastAsia="仿宋_GB2312" w:hAnsi="Times New Roman"/>
                <w:sz w:val="28"/>
                <w:szCs w:val="28"/>
              </w:rPr>
            </w:pPr>
            <w:r>
              <w:rPr>
                <w:rFonts w:ascii="Times New Roman" w:eastAsia="仿宋_GB2312" w:hAnsi="Times New Roman"/>
                <w:sz w:val="28"/>
                <w:szCs w:val="28"/>
              </w:rPr>
              <w:t>支持常用格式，提供关键检索信息和检索标记，支持字典查阅。</w:t>
            </w:r>
          </w:p>
        </w:tc>
      </w:tr>
    </w:tbl>
    <w:p w14:paraId="5A0A4251" w14:textId="77777777" w:rsidR="003329E4" w:rsidRDefault="003329E4">
      <w:pPr>
        <w:spacing w:line="91" w:lineRule="auto"/>
        <w:rPr>
          <w:rFonts w:ascii="Times New Roman" w:hAnsi="Times New Roman"/>
          <w:sz w:val="2"/>
        </w:rPr>
      </w:pPr>
    </w:p>
    <w:p w14:paraId="569EFD8F" w14:textId="77777777" w:rsidR="003329E4" w:rsidRDefault="003329E4">
      <w:pPr>
        <w:jc w:val="center"/>
        <w:rPr>
          <w:rFonts w:ascii="Times New Roman" w:eastAsia="方正小标宋_GBK" w:hAnsi="Times New Roman"/>
          <w:sz w:val="44"/>
          <w:szCs w:val="44"/>
        </w:rPr>
      </w:pPr>
    </w:p>
    <w:p w14:paraId="2C723283" w14:textId="77777777" w:rsidR="003329E4" w:rsidRDefault="003329E4">
      <w:pPr>
        <w:jc w:val="center"/>
        <w:rPr>
          <w:rFonts w:ascii="Times New Roman" w:eastAsia="方正小标宋_GBK" w:hAnsi="Times New Roman"/>
          <w:sz w:val="44"/>
          <w:szCs w:val="44"/>
        </w:rPr>
      </w:pPr>
    </w:p>
    <w:p w14:paraId="3408A415" w14:textId="77777777" w:rsidR="003329E4" w:rsidRDefault="003329E4">
      <w:pPr>
        <w:jc w:val="center"/>
        <w:rPr>
          <w:rFonts w:ascii="Times New Roman" w:eastAsia="方正小标宋_GBK" w:hAnsi="Times New Roman"/>
          <w:sz w:val="44"/>
          <w:szCs w:val="44"/>
        </w:rPr>
      </w:pPr>
    </w:p>
    <w:p w14:paraId="4A8B80F6" w14:textId="77777777" w:rsidR="003329E4" w:rsidRDefault="003329E4">
      <w:pPr>
        <w:jc w:val="center"/>
        <w:rPr>
          <w:rFonts w:ascii="Times New Roman" w:eastAsia="方正小标宋_GBK" w:hAnsi="Times New Roman"/>
          <w:sz w:val="44"/>
          <w:szCs w:val="44"/>
        </w:rPr>
      </w:pPr>
    </w:p>
    <w:p w14:paraId="64DF3435" w14:textId="77777777" w:rsidR="003329E4" w:rsidRDefault="003329E4">
      <w:pPr>
        <w:jc w:val="center"/>
        <w:rPr>
          <w:rFonts w:ascii="Times New Roman" w:eastAsia="方正小标宋_GBK" w:hAnsi="Times New Roman"/>
          <w:sz w:val="44"/>
          <w:szCs w:val="44"/>
        </w:rPr>
      </w:pPr>
    </w:p>
    <w:p w14:paraId="61E2C319" w14:textId="77777777" w:rsidR="003329E4" w:rsidRDefault="008F48FB">
      <w:pPr>
        <w:jc w:val="left"/>
        <w:rPr>
          <w:rFonts w:ascii="Times New Roman" w:eastAsia="仿宋_GB2312" w:hAnsi="Times New Roman"/>
          <w:sz w:val="44"/>
          <w:szCs w:val="44"/>
        </w:rPr>
      </w:pPr>
      <w:r>
        <w:rPr>
          <w:rFonts w:ascii="Times New Roman" w:eastAsia="仿宋_GB2312" w:hAnsi="Times New Roman"/>
          <w:kern w:val="0"/>
          <w:sz w:val="32"/>
          <w:szCs w:val="32"/>
        </w:rPr>
        <w:lastRenderedPageBreak/>
        <w:t>附件</w:t>
      </w:r>
      <w:r>
        <w:rPr>
          <w:rFonts w:ascii="Times New Roman" w:eastAsia="仿宋_GB2312" w:hAnsi="Times New Roman"/>
          <w:kern w:val="0"/>
          <w:sz w:val="32"/>
          <w:szCs w:val="32"/>
        </w:rPr>
        <w:t>3</w:t>
      </w:r>
    </w:p>
    <w:p w14:paraId="53637ADC" w14:textId="77777777" w:rsidR="003329E4" w:rsidRDefault="008F48FB">
      <w:pPr>
        <w:jc w:val="center"/>
        <w:rPr>
          <w:rFonts w:ascii="Times New Roman" w:eastAsia="方正小标宋简体" w:hAnsi="Times New Roman"/>
          <w:sz w:val="44"/>
          <w:szCs w:val="44"/>
        </w:rPr>
      </w:pPr>
      <w:r>
        <w:rPr>
          <w:rFonts w:ascii="Times New Roman" w:eastAsia="方正小标宋简体" w:hAnsi="Times New Roman"/>
          <w:sz w:val="44"/>
          <w:szCs w:val="44"/>
        </w:rPr>
        <w:t>作品登记表</w:t>
      </w:r>
    </w:p>
    <w:p w14:paraId="2A6D2F87" w14:textId="77777777" w:rsidR="003329E4" w:rsidRDefault="008F48FB">
      <w:pPr>
        <w:jc w:val="center"/>
        <w:rPr>
          <w:rFonts w:ascii="Times New Roman" w:eastAsia="楷体_GB2312" w:hAnsi="Times New Roman"/>
          <w:sz w:val="32"/>
          <w:szCs w:val="32"/>
        </w:rPr>
      </w:pPr>
      <w:r>
        <w:rPr>
          <w:rFonts w:ascii="Times New Roman" w:eastAsia="楷体_GB2312" w:hAnsi="Times New Roman"/>
          <w:sz w:val="32"/>
          <w:szCs w:val="32"/>
        </w:rPr>
        <w:t>（课件、微课）</w:t>
      </w:r>
    </w:p>
    <w:tbl>
      <w:tblPr>
        <w:tblW w:w="89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144"/>
        <w:gridCol w:w="259"/>
        <w:gridCol w:w="448"/>
        <w:gridCol w:w="841"/>
        <w:gridCol w:w="1290"/>
      </w:tblGrid>
      <w:tr w:rsidR="003329E4" w14:paraId="460FA137" w14:textId="77777777">
        <w:trPr>
          <w:cantSplit/>
          <w:trHeight w:val="1037"/>
        </w:trPr>
        <w:tc>
          <w:tcPr>
            <w:tcW w:w="1132" w:type="dxa"/>
            <w:tcBorders>
              <w:top w:val="single" w:sz="4" w:space="0" w:color="auto"/>
              <w:left w:val="single" w:sz="4" w:space="0" w:color="auto"/>
              <w:bottom w:val="single" w:sz="4" w:space="0" w:color="auto"/>
              <w:right w:val="single" w:sz="4" w:space="0" w:color="auto"/>
            </w:tcBorders>
            <w:vAlign w:val="center"/>
          </w:tcPr>
          <w:p w14:paraId="39C50D35" w14:textId="77777777" w:rsidR="003329E4" w:rsidRDefault="008F48FB">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作品</w:t>
            </w:r>
          </w:p>
          <w:p w14:paraId="579888D0" w14:textId="77777777" w:rsidR="003329E4" w:rsidRDefault="008F48FB">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11C5763F" w14:textId="77777777" w:rsidR="003329E4" w:rsidRDefault="008F48FB">
            <w:pPr>
              <w:adjustRightInd w:val="0"/>
              <w:snapToGrid w:val="0"/>
              <w:jc w:val="center"/>
              <w:rPr>
                <w:rFonts w:ascii="Times New Roman" w:eastAsia="仿宋_GB2312" w:hAnsi="Times New Roman"/>
                <w:b/>
                <w:color w:val="000000" w:themeColor="text1"/>
                <w:sz w:val="24"/>
              </w:rPr>
            </w:pPr>
            <w:r>
              <w:rPr>
                <w:rFonts w:ascii="Times New Roman" w:eastAsia="仿宋_GB2312" w:hAnsi="Times New Roman"/>
                <w:b/>
                <w:color w:val="000000" w:themeColor="text1"/>
                <w:sz w:val="24"/>
              </w:rPr>
              <w:t>名称请勿使用《》</w:t>
            </w:r>
          </w:p>
        </w:tc>
        <w:tc>
          <w:tcPr>
            <w:tcW w:w="992" w:type="dxa"/>
            <w:tcBorders>
              <w:top w:val="single" w:sz="4" w:space="0" w:color="auto"/>
              <w:left w:val="single" w:sz="4" w:space="0" w:color="auto"/>
              <w:bottom w:val="single" w:sz="4" w:space="0" w:color="auto"/>
              <w:right w:val="single" w:sz="4" w:space="0" w:color="auto"/>
            </w:tcBorders>
            <w:vAlign w:val="center"/>
          </w:tcPr>
          <w:p w14:paraId="5F560AD4" w14:textId="77777777" w:rsidR="003329E4" w:rsidRDefault="008F48FB">
            <w:pPr>
              <w:adjustRightInd w:val="0"/>
              <w:snapToGrid w:val="0"/>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2EA4CD9" w14:textId="77777777" w:rsidR="003329E4" w:rsidRDefault="003329E4">
            <w:pPr>
              <w:adjustRightInd w:val="0"/>
              <w:snapToGrid w:val="0"/>
              <w:jc w:val="center"/>
              <w:rPr>
                <w:rFonts w:ascii="Times New Roman" w:eastAsia="仿宋_GB2312" w:hAnsi="Times New Roman"/>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192CE89" w14:textId="77777777" w:rsidR="003329E4" w:rsidRDefault="008F48FB">
            <w:pPr>
              <w:adjustRightInd w:val="0"/>
              <w:snapToGrid w:val="0"/>
              <w:rPr>
                <w:rFonts w:ascii="Times New Roman" w:eastAsia="仿宋_GB2312" w:hAnsi="Times New Roman"/>
                <w:color w:val="000000" w:themeColor="text1"/>
                <w:sz w:val="24"/>
              </w:rPr>
            </w:pPr>
            <w:r>
              <w:rPr>
                <w:rFonts w:ascii="Times New Roman" w:eastAsia="仿宋_GB2312" w:hAnsi="Times New Roman"/>
                <w:color w:val="000000" w:themeColor="text1"/>
                <w:sz w:val="24"/>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280A5655" w14:textId="77777777" w:rsidR="003329E4" w:rsidRDefault="003329E4">
            <w:pPr>
              <w:adjustRightInd w:val="0"/>
              <w:snapToGrid w:val="0"/>
              <w:jc w:val="center"/>
              <w:rPr>
                <w:rFonts w:ascii="Times New Roman" w:eastAsia="仿宋_GB2312" w:hAnsi="Times New Roman"/>
                <w:color w:val="000000" w:themeColor="text1"/>
                <w:sz w:val="24"/>
              </w:rPr>
            </w:pPr>
          </w:p>
        </w:tc>
        <w:tc>
          <w:tcPr>
            <w:tcW w:w="841" w:type="dxa"/>
            <w:tcBorders>
              <w:top w:val="single" w:sz="4" w:space="0" w:color="auto"/>
              <w:left w:val="single" w:sz="4" w:space="0" w:color="auto"/>
              <w:bottom w:val="single" w:sz="4" w:space="0" w:color="auto"/>
              <w:right w:val="single" w:sz="6" w:space="0" w:color="auto"/>
            </w:tcBorders>
            <w:vAlign w:val="center"/>
          </w:tcPr>
          <w:p w14:paraId="2F9ECF53" w14:textId="77777777" w:rsidR="003329E4" w:rsidRDefault="008F48FB">
            <w:pPr>
              <w:adjustRightInd w:val="0"/>
              <w:snapToGrid w:val="0"/>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14:paraId="7A8471D3" w14:textId="77777777" w:rsidR="003329E4" w:rsidRDefault="008F48FB">
            <w:pPr>
              <w:adjustRightInd w:val="0"/>
              <w:snapToGrid w:val="0"/>
              <w:jc w:val="left"/>
              <w:rPr>
                <w:rFonts w:ascii="Times New Roman" w:eastAsia="仿宋_GB2312" w:hAnsi="Times New Roman"/>
                <w:color w:val="000000" w:themeColor="text1"/>
                <w:sz w:val="24"/>
              </w:rPr>
            </w:pPr>
            <w:r>
              <w:rPr>
                <w:rFonts w:ascii="Times New Roman" w:eastAsia="仿宋_GB2312" w:hAnsi="Times New Roman"/>
                <w:color w:val="000000" w:themeColor="text1"/>
                <w:sz w:val="24"/>
              </w:rPr>
              <w:t>MB</w:t>
            </w:r>
          </w:p>
        </w:tc>
      </w:tr>
      <w:tr w:rsidR="003329E4" w14:paraId="24B1843A" w14:textId="77777777">
        <w:trPr>
          <w:cantSplit/>
          <w:trHeight w:val="405"/>
        </w:trPr>
        <w:tc>
          <w:tcPr>
            <w:tcW w:w="1132" w:type="dxa"/>
            <w:vMerge w:val="restart"/>
            <w:tcBorders>
              <w:top w:val="single" w:sz="4" w:space="0" w:color="auto"/>
              <w:left w:val="single" w:sz="4" w:space="0" w:color="auto"/>
              <w:bottom w:val="single" w:sz="4" w:space="0" w:color="auto"/>
              <w:right w:val="single" w:sz="4" w:space="0" w:color="auto"/>
            </w:tcBorders>
            <w:vAlign w:val="center"/>
          </w:tcPr>
          <w:p w14:paraId="60A894AB" w14:textId="77777777" w:rsidR="003329E4" w:rsidRDefault="003329E4">
            <w:pPr>
              <w:adjustRightInd w:val="0"/>
              <w:snapToGrid w:val="0"/>
              <w:jc w:val="center"/>
              <w:rPr>
                <w:rFonts w:ascii="Times New Roman" w:eastAsia="仿宋_GB2312" w:hAnsi="Times New Roman"/>
                <w:color w:val="000000" w:themeColor="text1"/>
                <w:sz w:val="28"/>
                <w:szCs w:val="28"/>
              </w:rPr>
            </w:pPr>
          </w:p>
          <w:p w14:paraId="3E5C4E38" w14:textId="77777777" w:rsidR="003329E4" w:rsidRDefault="008F48FB">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14:paraId="76319BF9" w14:textId="77777777" w:rsidR="003329E4" w:rsidRDefault="008F48FB">
            <w:pPr>
              <w:adjustRightInd w:val="0"/>
              <w:snapToGrid w:val="0"/>
              <w:jc w:val="center"/>
              <w:rPr>
                <w:rFonts w:ascii="Times New Roman" w:eastAsia="仿宋_GB2312" w:hAnsi="Times New Roman"/>
                <w:color w:val="000000" w:themeColor="text1"/>
                <w:sz w:val="24"/>
              </w:rPr>
            </w:pPr>
            <w:r>
              <w:rPr>
                <w:rFonts w:ascii="Times New Roman" w:eastAsia="仿宋_GB2312" w:hAnsi="Times New Roman"/>
                <w:color w:val="000000" w:themeColor="text1"/>
                <w:sz w:val="28"/>
                <w:szCs w:val="28"/>
              </w:rPr>
              <w:t>基础教育组</w:t>
            </w:r>
          </w:p>
        </w:tc>
        <w:tc>
          <w:tcPr>
            <w:tcW w:w="2837" w:type="dxa"/>
            <w:gridSpan w:val="5"/>
            <w:vMerge w:val="restart"/>
            <w:tcBorders>
              <w:top w:val="single" w:sz="4" w:space="0" w:color="auto"/>
              <w:left w:val="single" w:sz="4" w:space="0" w:color="auto"/>
              <w:right w:val="single" w:sz="4" w:space="0" w:color="auto"/>
            </w:tcBorders>
            <w:vAlign w:val="center"/>
          </w:tcPr>
          <w:p w14:paraId="6839934B" w14:textId="77777777" w:rsidR="003329E4" w:rsidRDefault="008F48FB">
            <w:pPr>
              <w:adjustRightInd w:val="0"/>
              <w:snapToGrid w:val="0"/>
              <w:rPr>
                <w:rFonts w:ascii="Times New Roman" w:eastAsia="仿宋_GB2312" w:hAnsi="Times New Roman"/>
                <w:color w:val="000000" w:themeColor="text1"/>
                <w:sz w:val="24"/>
              </w:rPr>
            </w:pPr>
            <w:r>
              <w:rPr>
                <w:rFonts w:ascii="Times New Roman" w:eastAsia="仿宋_GB2312" w:hAnsi="Times New Roman"/>
                <w:color w:val="000000" w:themeColor="text1"/>
                <w:sz w:val="24"/>
              </w:rPr>
              <w:t>课件</w:t>
            </w:r>
            <w:r>
              <w:rPr>
                <w:rFonts w:ascii="Times New Roman" w:eastAsia="仿宋_GB2312" w:hAnsi="Times New Roman"/>
                <w:color w:val="000000" w:themeColor="text1"/>
                <w:sz w:val="24"/>
              </w:rPr>
              <w:t>□</w:t>
            </w:r>
          </w:p>
          <w:p w14:paraId="03D49D8F" w14:textId="77777777" w:rsidR="003329E4" w:rsidRDefault="008F48FB">
            <w:pPr>
              <w:adjustRightInd w:val="0"/>
              <w:snapToGrid w:val="0"/>
              <w:jc w:val="left"/>
              <w:rPr>
                <w:rFonts w:ascii="Times New Roman" w:eastAsia="仿宋_GB2312" w:hAnsi="Times New Roman"/>
                <w:color w:val="000000" w:themeColor="text1"/>
                <w:sz w:val="24"/>
              </w:rPr>
            </w:pPr>
            <w:r>
              <w:rPr>
                <w:rFonts w:ascii="Times New Roman" w:eastAsia="仿宋_GB2312" w:hAnsi="Times New Roman"/>
                <w:color w:val="000000" w:themeColor="text1"/>
                <w:sz w:val="24"/>
              </w:rPr>
              <w:t>微课</w:t>
            </w:r>
            <w:r>
              <w:rPr>
                <w:rFonts w:ascii="Times New Roman" w:eastAsia="仿宋_GB2312" w:hAnsi="Times New Roman"/>
                <w:color w:val="000000" w:themeColor="text1"/>
                <w:sz w:val="24"/>
              </w:rPr>
              <w:t>□</w:t>
            </w: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0EAD2D5A" w14:textId="77777777" w:rsidR="003329E4" w:rsidRDefault="008F48FB">
            <w:pPr>
              <w:adjustRightInd w:val="0"/>
              <w:snapToGrid w:val="0"/>
              <w:jc w:val="left"/>
              <w:rPr>
                <w:rFonts w:ascii="Times New Roman" w:eastAsia="仿宋_GB2312" w:hAnsi="Times New Roman"/>
                <w:color w:val="000000" w:themeColor="text1"/>
                <w:sz w:val="24"/>
              </w:rPr>
            </w:pPr>
            <w:r>
              <w:rPr>
                <w:rFonts w:ascii="Times New Roman" w:eastAsia="仿宋_GB2312" w:hAnsi="Times New Roman"/>
                <w:color w:val="000000" w:themeColor="text1"/>
                <w:sz w:val="24"/>
              </w:rPr>
              <w:t>幼儿教育</w:t>
            </w:r>
            <w:r>
              <w:rPr>
                <w:rFonts w:ascii="Times New Roman" w:eastAsia="仿宋_GB2312" w:hAnsi="Times New Roman"/>
                <w:color w:val="000000" w:themeColor="text1"/>
                <w:sz w:val="24"/>
              </w:rPr>
              <w:t>□</w:t>
            </w:r>
          </w:p>
        </w:tc>
      </w:tr>
      <w:tr w:rsidR="003329E4" w14:paraId="7404C2A7" w14:textId="77777777">
        <w:trPr>
          <w:cantSplit/>
          <w:trHeight w:val="410"/>
        </w:trPr>
        <w:tc>
          <w:tcPr>
            <w:tcW w:w="1132" w:type="dxa"/>
            <w:vMerge/>
            <w:tcBorders>
              <w:top w:val="single" w:sz="4" w:space="0" w:color="auto"/>
              <w:left w:val="single" w:sz="4" w:space="0" w:color="auto"/>
              <w:bottom w:val="single" w:sz="4" w:space="0" w:color="auto"/>
              <w:right w:val="single" w:sz="4" w:space="0" w:color="auto"/>
            </w:tcBorders>
            <w:vAlign w:val="center"/>
          </w:tcPr>
          <w:p w14:paraId="492A7731" w14:textId="77777777" w:rsidR="003329E4" w:rsidRDefault="003329E4">
            <w:pPr>
              <w:adjustRightInd w:val="0"/>
              <w:snapToGrid w:val="0"/>
              <w:jc w:val="center"/>
              <w:rPr>
                <w:rFonts w:ascii="Times New Roman" w:eastAsia="仿宋_GB2312" w:hAnsi="Times New Roman"/>
                <w:color w:val="000000" w:themeColor="text1"/>
                <w:sz w:val="28"/>
                <w:szCs w:val="28"/>
              </w:rPr>
            </w:pPr>
          </w:p>
        </w:tc>
        <w:tc>
          <w:tcPr>
            <w:tcW w:w="2185" w:type="dxa"/>
            <w:gridSpan w:val="2"/>
            <w:vMerge/>
            <w:tcBorders>
              <w:left w:val="single" w:sz="4" w:space="0" w:color="auto"/>
              <w:right w:val="single" w:sz="4" w:space="0" w:color="auto"/>
            </w:tcBorders>
            <w:vAlign w:val="center"/>
          </w:tcPr>
          <w:p w14:paraId="7D2B6FA2" w14:textId="77777777" w:rsidR="003329E4" w:rsidRDefault="003329E4">
            <w:pPr>
              <w:adjustRightInd w:val="0"/>
              <w:snapToGrid w:val="0"/>
              <w:jc w:val="center"/>
              <w:rPr>
                <w:rFonts w:ascii="Times New Roman" w:eastAsia="仿宋_GB2312" w:hAnsi="Times New Roman"/>
                <w:color w:val="000000" w:themeColor="text1"/>
                <w:sz w:val="24"/>
              </w:rPr>
            </w:pPr>
          </w:p>
        </w:tc>
        <w:tc>
          <w:tcPr>
            <w:tcW w:w="2837" w:type="dxa"/>
            <w:gridSpan w:val="5"/>
            <w:vMerge/>
            <w:tcBorders>
              <w:left w:val="single" w:sz="4" w:space="0" w:color="auto"/>
              <w:right w:val="single" w:sz="4" w:space="0" w:color="auto"/>
            </w:tcBorders>
            <w:vAlign w:val="center"/>
          </w:tcPr>
          <w:p w14:paraId="06669C15" w14:textId="77777777" w:rsidR="003329E4" w:rsidRDefault="003329E4">
            <w:pPr>
              <w:adjustRightInd w:val="0"/>
              <w:snapToGrid w:val="0"/>
              <w:rPr>
                <w:rFonts w:ascii="Times New Roman" w:eastAsia="仿宋_GB2312" w:hAnsi="Times New Roman"/>
                <w:color w:val="000000" w:themeColor="text1"/>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297E796B" w14:textId="77777777" w:rsidR="003329E4" w:rsidRDefault="008F48FB">
            <w:pPr>
              <w:adjustRightInd w:val="0"/>
              <w:snapToGrid w:val="0"/>
              <w:jc w:val="left"/>
              <w:rPr>
                <w:rFonts w:ascii="Times New Roman" w:eastAsia="仿宋_GB2312" w:hAnsi="Times New Roman"/>
                <w:color w:val="000000" w:themeColor="text1"/>
                <w:sz w:val="24"/>
              </w:rPr>
            </w:pPr>
            <w:r>
              <w:rPr>
                <w:rFonts w:ascii="Times New Roman" w:eastAsia="仿宋_GB2312" w:hAnsi="Times New Roman"/>
                <w:color w:val="000000" w:themeColor="text1"/>
                <w:sz w:val="24"/>
              </w:rPr>
              <w:t>特殊教育</w:t>
            </w:r>
            <w:r>
              <w:rPr>
                <w:rFonts w:ascii="Times New Roman" w:eastAsia="仿宋_GB2312" w:hAnsi="Times New Roman"/>
                <w:color w:val="000000" w:themeColor="text1"/>
                <w:sz w:val="24"/>
              </w:rPr>
              <w:t>□</w:t>
            </w:r>
          </w:p>
        </w:tc>
      </w:tr>
      <w:tr w:rsidR="003329E4" w14:paraId="214B79C1" w14:textId="77777777">
        <w:trPr>
          <w:cantSplit/>
          <w:trHeight w:val="236"/>
        </w:trPr>
        <w:tc>
          <w:tcPr>
            <w:tcW w:w="1132" w:type="dxa"/>
            <w:vMerge/>
            <w:tcBorders>
              <w:top w:val="single" w:sz="4" w:space="0" w:color="auto"/>
              <w:left w:val="single" w:sz="4" w:space="0" w:color="auto"/>
              <w:bottom w:val="single" w:sz="4" w:space="0" w:color="auto"/>
              <w:right w:val="single" w:sz="4" w:space="0" w:color="auto"/>
            </w:tcBorders>
            <w:vAlign w:val="center"/>
          </w:tcPr>
          <w:p w14:paraId="75AC7720" w14:textId="77777777" w:rsidR="003329E4" w:rsidRDefault="003329E4">
            <w:pPr>
              <w:adjustRightInd w:val="0"/>
              <w:snapToGrid w:val="0"/>
              <w:jc w:val="center"/>
              <w:rPr>
                <w:rFonts w:ascii="Times New Roman" w:eastAsia="仿宋_GB2312" w:hAnsi="Times New Roman"/>
                <w:color w:val="000000" w:themeColor="text1"/>
                <w:sz w:val="28"/>
                <w:szCs w:val="28"/>
              </w:rPr>
            </w:pPr>
          </w:p>
        </w:tc>
        <w:tc>
          <w:tcPr>
            <w:tcW w:w="2185" w:type="dxa"/>
            <w:gridSpan w:val="2"/>
            <w:vMerge/>
            <w:tcBorders>
              <w:left w:val="single" w:sz="4" w:space="0" w:color="auto"/>
              <w:right w:val="single" w:sz="4" w:space="0" w:color="auto"/>
            </w:tcBorders>
            <w:vAlign w:val="center"/>
          </w:tcPr>
          <w:p w14:paraId="74630D91" w14:textId="77777777" w:rsidR="003329E4" w:rsidRDefault="003329E4">
            <w:pPr>
              <w:adjustRightInd w:val="0"/>
              <w:snapToGrid w:val="0"/>
              <w:jc w:val="center"/>
              <w:rPr>
                <w:rFonts w:ascii="Times New Roman" w:eastAsia="仿宋_GB2312" w:hAnsi="Times New Roman"/>
                <w:color w:val="000000" w:themeColor="text1"/>
                <w:sz w:val="24"/>
              </w:rPr>
            </w:pPr>
          </w:p>
        </w:tc>
        <w:tc>
          <w:tcPr>
            <w:tcW w:w="2837" w:type="dxa"/>
            <w:gridSpan w:val="5"/>
            <w:vMerge/>
            <w:tcBorders>
              <w:left w:val="single" w:sz="4" w:space="0" w:color="auto"/>
              <w:right w:val="single" w:sz="4" w:space="0" w:color="auto"/>
            </w:tcBorders>
            <w:vAlign w:val="center"/>
          </w:tcPr>
          <w:p w14:paraId="170C7920" w14:textId="77777777" w:rsidR="003329E4" w:rsidRDefault="003329E4">
            <w:pPr>
              <w:adjustRightInd w:val="0"/>
              <w:snapToGrid w:val="0"/>
              <w:rPr>
                <w:rFonts w:ascii="Times New Roman" w:eastAsia="仿宋_GB2312" w:hAnsi="Times New Roman"/>
                <w:color w:val="000000" w:themeColor="text1"/>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548F876E" w14:textId="77777777" w:rsidR="003329E4" w:rsidRDefault="008F48FB">
            <w:pPr>
              <w:adjustRightInd w:val="0"/>
              <w:snapToGrid w:val="0"/>
              <w:jc w:val="left"/>
              <w:rPr>
                <w:rFonts w:ascii="Times New Roman" w:eastAsia="仿宋_GB2312" w:hAnsi="Times New Roman"/>
                <w:color w:val="000000" w:themeColor="text1"/>
                <w:sz w:val="24"/>
              </w:rPr>
            </w:pPr>
            <w:r>
              <w:rPr>
                <w:rFonts w:ascii="Times New Roman" w:eastAsia="仿宋_GB2312" w:hAnsi="Times New Roman"/>
                <w:color w:val="000000" w:themeColor="text1"/>
                <w:sz w:val="24"/>
              </w:rPr>
              <w:t>小学</w:t>
            </w:r>
            <w:r>
              <w:rPr>
                <w:rFonts w:ascii="Times New Roman" w:eastAsia="仿宋_GB2312" w:hAnsi="Times New Roman"/>
                <w:color w:val="000000" w:themeColor="text1"/>
                <w:sz w:val="24"/>
              </w:rPr>
              <w:t>□</w:t>
            </w:r>
          </w:p>
        </w:tc>
      </w:tr>
      <w:tr w:rsidR="003329E4" w14:paraId="109626A3" w14:textId="77777777">
        <w:trPr>
          <w:cantSplit/>
          <w:trHeight w:val="236"/>
        </w:trPr>
        <w:tc>
          <w:tcPr>
            <w:tcW w:w="1132" w:type="dxa"/>
            <w:vMerge/>
            <w:tcBorders>
              <w:top w:val="single" w:sz="4" w:space="0" w:color="auto"/>
              <w:left w:val="single" w:sz="4" w:space="0" w:color="auto"/>
              <w:bottom w:val="single" w:sz="4" w:space="0" w:color="auto"/>
              <w:right w:val="single" w:sz="4" w:space="0" w:color="auto"/>
            </w:tcBorders>
            <w:vAlign w:val="center"/>
          </w:tcPr>
          <w:p w14:paraId="678A9F14" w14:textId="77777777" w:rsidR="003329E4" w:rsidRDefault="003329E4">
            <w:pPr>
              <w:adjustRightInd w:val="0"/>
              <w:snapToGrid w:val="0"/>
              <w:jc w:val="center"/>
              <w:rPr>
                <w:rFonts w:ascii="Times New Roman" w:eastAsia="仿宋_GB2312" w:hAnsi="Times New Roman"/>
                <w:color w:val="000000" w:themeColor="text1"/>
                <w:sz w:val="28"/>
                <w:szCs w:val="28"/>
              </w:rPr>
            </w:pPr>
          </w:p>
        </w:tc>
        <w:tc>
          <w:tcPr>
            <w:tcW w:w="2185" w:type="dxa"/>
            <w:gridSpan w:val="2"/>
            <w:vMerge/>
            <w:tcBorders>
              <w:left w:val="single" w:sz="4" w:space="0" w:color="auto"/>
              <w:right w:val="single" w:sz="4" w:space="0" w:color="auto"/>
            </w:tcBorders>
            <w:vAlign w:val="center"/>
          </w:tcPr>
          <w:p w14:paraId="4C05A46C" w14:textId="77777777" w:rsidR="003329E4" w:rsidRDefault="003329E4">
            <w:pPr>
              <w:adjustRightInd w:val="0"/>
              <w:snapToGrid w:val="0"/>
              <w:jc w:val="center"/>
              <w:rPr>
                <w:rFonts w:ascii="Times New Roman" w:eastAsia="仿宋_GB2312" w:hAnsi="Times New Roman"/>
                <w:color w:val="000000" w:themeColor="text1"/>
                <w:sz w:val="24"/>
              </w:rPr>
            </w:pPr>
          </w:p>
        </w:tc>
        <w:tc>
          <w:tcPr>
            <w:tcW w:w="2837" w:type="dxa"/>
            <w:gridSpan w:val="5"/>
            <w:vMerge/>
            <w:tcBorders>
              <w:left w:val="single" w:sz="4" w:space="0" w:color="auto"/>
              <w:right w:val="single" w:sz="4" w:space="0" w:color="auto"/>
            </w:tcBorders>
            <w:vAlign w:val="center"/>
          </w:tcPr>
          <w:p w14:paraId="0F819B21" w14:textId="77777777" w:rsidR="003329E4" w:rsidRDefault="003329E4">
            <w:pPr>
              <w:adjustRightInd w:val="0"/>
              <w:snapToGrid w:val="0"/>
              <w:rPr>
                <w:rFonts w:ascii="Times New Roman" w:eastAsia="仿宋_GB2312" w:hAnsi="Times New Roman"/>
                <w:color w:val="000000" w:themeColor="text1"/>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7A28F6EF" w14:textId="77777777" w:rsidR="003329E4" w:rsidRDefault="008F48FB">
            <w:pPr>
              <w:adjustRightInd w:val="0"/>
              <w:snapToGrid w:val="0"/>
              <w:jc w:val="left"/>
              <w:rPr>
                <w:rFonts w:ascii="Times New Roman" w:eastAsia="仿宋_GB2312" w:hAnsi="Times New Roman"/>
                <w:color w:val="000000" w:themeColor="text1"/>
                <w:sz w:val="24"/>
              </w:rPr>
            </w:pPr>
            <w:r>
              <w:rPr>
                <w:rFonts w:ascii="Times New Roman" w:eastAsia="仿宋_GB2312" w:hAnsi="Times New Roman"/>
                <w:color w:val="000000" w:themeColor="text1"/>
                <w:sz w:val="24"/>
              </w:rPr>
              <w:t>初中</w:t>
            </w:r>
            <w:r>
              <w:rPr>
                <w:rFonts w:ascii="Times New Roman" w:eastAsia="仿宋_GB2312" w:hAnsi="Times New Roman"/>
                <w:color w:val="000000" w:themeColor="text1"/>
                <w:sz w:val="24"/>
              </w:rPr>
              <w:t>□</w:t>
            </w:r>
          </w:p>
        </w:tc>
      </w:tr>
      <w:tr w:rsidR="003329E4" w14:paraId="7721081C" w14:textId="77777777">
        <w:trPr>
          <w:cantSplit/>
          <w:trHeight w:val="205"/>
        </w:trPr>
        <w:tc>
          <w:tcPr>
            <w:tcW w:w="1132" w:type="dxa"/>
            <w:vMerge/>
            <w:tcBorders>
              <w:top w:val="single" w:sz="4" w:space="0" w:color="auto"/>
              <w:left w:val="single" w:sz="4" w:space="0" w:color="auto"/>
              <w:bottom w:val="single" w:sz="4" w:space="0" w:color="auto"/>
              <w:right w:val="single" w:sz="4" w:space="0" w:color="auto"/>
            </w:tcBorders>
            <w:vAlign w:val="center"/>
          </w:tcPr>
          <w:p w14:paraId="6B54FFC6" w14:textId="77777777" w:rsidR="003329E4" w:rsidRDefault="003329E4">
            <w:pPr>
              <w:adjustRightInd w:val="0"/>
              <w:snapToGrid w:val="0"/>
              <w:jc w:val="center"/>
              <w:rPr>
                <w:rFonts w:ascii="Times New Roman" w:eastAsia="仿宋_GB2312" w:hAnsi="Times New Roman"/>
                <w:color w:val="000000" w:themeColor="text1"/>
                <w:sz w:val="28"/>
                <w:szCs w:val="28"/>
              </w:rPr>
            </w:pPr>
          </w:p>
        </w:tc>
        <w:tc>
          <w:tcPr>
            <w:tcW w:w="2185" w:type="dxa"/>
            <w:gridSpan w:val="2"/>
            <w:vMerge/>
            <w:tcBorders>
              <w:left w:val="single" w:sz="4" w:space="0" w:color="auto"/>
              <w:bottom w:val="single" w:sz="4" w:space="0" w:color="auto"/>
              <w:right w:val="single" w:sz="4" w:space="0" w:color="auto"/>
            </w:tcBorders>
            <w:vAlign w:val="center"/>
          </w:tcPr>
          <w:p w14:paraId="36E5307D" w14:textId="77777777" w:rsidR="003329E4" w:rsidRDefault="003329E4">
            <w:pPr>
              <w:adjustRightInd w:val="0"/>
              <w:snapToGrid w:val="0"/>
              <w:jc w:val="center"/>
              <w:rPr>
                <w:rFonts w:ascii="Times New Roman" w:eastAsia="仿宋_GB2312" w:hAnsi="Times New Roman"/>
                <w:color w:val="000000" w:themeColor="text1"/>
                <w:sz w:val="24"/>
              </w:rPr>
            </w:pPr>
          </w:p>
        </w:tc>
        <w:tc>
          <w:tcPr>
            <w:tcW w:w="2837" w:type="dxa"/>
            <w:gridSpan w:val="5"/>
            <w:vMerge/>
            <w:tcBorders>
              <w:left w:val="single" w:sz="4" w:space="0" w:color="auto"/>
              <w:bottom w:val="single" w:sz="4" w:space="0" w:color="auto"/>
              <w:right w:val="single" w:sz="4" w:space="0" w:color="auto"/>
            </w:tcBorders>
            <w:vAlign w:val="center"/>
          </w:tcPr>
          <w:p w14:paraId="1181F212" w14:textId="77777777" w:rsidR="003329E4" w:rsidRDefault="003329E4">
            <w:pPr>
              <w:adjustRightInd w:val="0"/>
              <w:snapToGrid w:val="0"/>
              <w:rPr>
                <w:rFonts w:ascii="Times New Roman" w:eastAsia="仿宋_GB2312" w:hAnsi="Times New Roman"/>
                <w:color w:val="000000" w:themeColor="text1"/>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41305B08" w14:textId="77777777" w:rsidR="003329E4" w:rsidRDefault="008F48FB">
            <w:pPr>
              <w:adjustRightInd w:val="0"/>
              <w:snapToGrid w:val="0"/>
              <w:jc w:val="left"/>
              <w:rPr>
                <w:rFonts w:ascii="Times New Roman" w:eastAsia="仿宋_GB2312" w:hAnsi="Times New Roman"/>
                <w:color w:val="000000" w:themeColor="text1"/>
                <w:sz w:val="24"/>
              </w:rPr>
            </w:pPr>
            <w:r>
              <w:rPr>
                <w:rFonts w:ascii="Times New Roman" w:eastAsia="仿宋_GB2312" w:hAnsi="Times New Roman"/>
                <w:color w:val="000000" w:themeColor="text1"/>
                <w:sz w:val="24"/>
              </w:rPr>
              <w:t>高中</w:t>
            </w:r>
            <w:r>
              <w:rPr>
                <w:rFonts w:ascii="Times New Roman" w:eastAsia="仿宋_GB2312" w:hAnsi="Times New Roman"/>
                <w:color w:val="000000" w:themeColor="text1"/>
                <w:sz w:val="24"/>
              </w:rPr>
              <w:t>□</w:t>
            </w:r>
          </w:p>
        </w:tc>
      </w:tr>
      <w:tr w:rsidR="003329E4" w14:paraId="398C6F6B" w14:textId="77777777">
        <w:trPr>
          <w:cantSplit/>
          <w:trHeight w:val="908"/>
        </w:trPr>
        <w:tc>
          <w:tcPr>
            <w:tcW w:w="1132" w:type="dxa"/>
            <w:vMerge/>
            <w:tcBorders>
              <w:top w:val="single" w:sz="4" w:space="0" w:color="auto"/>
              <w:left w:val="single" w:sz="4" w:space="0" w:color="auto"/>
              <w:bottom w:val="single" w:sz="4" w:space="0" w:color="auto"/>
              <w:right w:val="single" w:sz="4" w:space="0" w:color="auto"/>
            </w:tcBorders>
            <w:vAlign w:val="center"/>
          </w:tcPr>
          <w:p w14:paraId="494121F1" w14:textId="77777777" w:rsidR="003329E4" w:rsidRDefault="003329E4">
            <w:pPr>
              <w:adjustRightInd w:val="0"/>
              <w:snapToGrid w:val="0"/>
              <w:jc w:val="center"/>
              <w:rPr>
                <w:rFonts w:ascii="Times New Roman" w:eastAsia="仿宋_GB2312" w:hAnsi="Times New Roman"/>
                <w:color w:val="000000" w:themeColor="text1"/>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62BFF97C" w14:textId="77777777" w:rsidR="003329E4" w:rsidRDefault="008F48FB">
            <w:pPr>
              <w:adjustRightInd w:val="0"/>
              <w:snapToGrid w:val="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79D2E934" w14:textId="77777777" w:rsidR="003329E4" w:rsidRDefault="008F48FB">
            <w:pPr>
              <w:adjustRightInd w:val="0"/>
              <w:snapToGrid w:val="0"/>
              <w:rPr>
                <w:rFonts w:ascii="Times New Roman" w:eastAsia="仿宋_GB2312" w:hAnsi="Times New Roman"/>
                <w:color w:val="000000" w:themeColor="text1"/>
                <w:sz w:val="24"/>
              </w:rPr>
            </w:pPr>
            <w:r>
              <w:rPr>
                <w:rFonts w:ascii="Times New Roman" w:eastAsia="仿宋_GB2312" w:hAnsi="Times New Roman"/>
                <w:color w:val="000000" w:themeColor="text1"/>
                <w:sz w:val="24"/>
              </w:rPr>
              <w:t>课件</w:t>
            </w:r>
            <w:r>
              <w:rPr>
                <w:rFonts w:ascii="Times New Roman" w:eastAsia="仿宋_GB2312" w:hAnsi="Times New Roman"/>
                <w:color w:val="000000" w:themeColor="text1"/>
                <w:sz w:val="24"/>
              </w:rPr>
              <w:t>□</w:t>
            </w:r>
          </w:p>
          <w:p w14:paraId="2B4963F5" w14:textId="77777777" w:rsidR="003329E4" w:rsidRDefault="008F48FB">
            <w:pPr>
              <w:adjustRightInd w:val="0"/>
              <w:snapToGrid w:val="0"/>
              <w:rPr>
                <w:rFonts w:ascii="Times New Roman" w:eastAsia="仿宋_GB2312" w:hAnsi="Times New Roman"/>
                <w:color w:val="000000" w:themeColor="text1"/>
                <w:sz w:val="24"/>
              </w:rPr>
            </w:pPr>
            <w:r>
              <w:rPr>
                <w:rFonts w:ascii="Times New Roman" w:eastAsia="仿宋_GB2312" w:hAnsi="Times New Roman"/>
                <w:color w:val="000000" w:themeColor="text1"/>
                <w:sz w:val="24"/>
              </w:rPr>
              <w:t>微课</w:t>
            </w:r>
            <w:r>
              <w:rPr>
                <w:rFonts w:ascii="Times New Roman" w:eastAsia="仿宋_GB2312" w:hAnsi="Times New Roman"/>
                <w:color w:val="000000" w:themeColor="text1"/>
                <w:sz w:val="24"/>
              </w:rPr>
              <w:t>□</w:t>
            </w:r>
          </w:p>
        </w:tc>
      </w:tr>
      <w:tr w:rsidR="003329E4" w14:paraId="52CF2479" w14:textId="77777777">
        <w:trPr>
          <w:cantSplit/>
          <w:trHeight w:val="409"/>
        </w:trPr>
        <w:tc>
          <w:tcPr>
            <w:tcW w:w="1132" w:type="dxa"/>
            <w:vMerge w:val="restart"/>
            <w:tcBorders>
              <w:top w:val="single" w:sz="4" w:space="0" w:color="auto"/>
              <w:left w:val="single" w:sz="4" w:space="0" w:color="auto"/>
              <w:right w:val="single" w:sz="4" w:space="0" w:color="auto"/>
            </w:tcBorders>
            <w:vAlign w:val="center"/>
          </w:tcPr>
          <w:p w14:paraId="5B9B254D" w14:textId="77777777" w:rsidR="003329E4" w:rsidRDefault="008F48FB">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作者</w:t>
            </w:r>
          </w:p>
          <w:p w14:paraId="69F2D51C" w14:textId="77777777" w:rsidR="003329E4" w:rsidRDefault="008F48FB">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信息</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23E680B8" w14:textId="77777777" w:rsidR="003329E4" w:rsidRDefault="008F48FB">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5CE4DBBF" w14:textId="77777777" w:rsidR="003329E4" w:rsidRDefault="008F48FB">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所在单位</w:t>
            </w:r>
            <w:r>
              <w:rPr>
                <w:rFonts w:ascii="Times New Roman" w:eastAsia="仿宋_GB2312" w:hAnsi="Times New Roman"/>
                <w:b/>
                <w:color w:val="000000" w:themeColor="text1"/>
                <w:szCs w:val="21"/>
              </w:rPr>
              <w:t>（按单位公章填写）</w:t>
            </w:r>
          </w:p>
        </w:tc>
      </w:tr>
      <w:tr w:rsidR="003329E4" w14:paraId="5ECC45E7" w14:textId="77777777">
        <w:trPr>
          <w:cantSplit/>
          <w:trHeight w:val="409"/>
        </w:trPr>
        <w:tc>
          <w:tcPr>
            <w:tcW w:w="1132" w:type="dxa"/>
            <w:vMerge/>
            <w:tcBorders>
              <w:left w:val="single" w:sz="4" w:space="0" w:color="auto"/>
              <w:right w:val="single" w:sz="4" w:space="0" w:color="auto"/>
            </w:tcBorders>
            <w:vAlign w:val="center"/>
          </w:tcPr>
          <w:p w14:paraId="6FB719FC" w14:textId="77777777" w:rsidR="003329E4" w:rsidRDefault="003329E4">
            <w:pPr>
              <w:adjustRightInd w:val="0"/>
              <w:snapToGrid w:val="0"/>
              <w:jc w:val="center"/>
              <w:rPr>
                <w:rFonts w:ascii="Times New Roman" w:eastAsia="仿宋_GB2312" w:hAnsi="Times New Roman"/>
                <w:color w:val="000000" w:themeColor="text1"/>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5E6CC531" w14:textId="77777777" w:rsidR="003329E4" w:rsidRDefault="003329E4">
            <w:pPr>
              <w:adjustRightInd w:val="0"/>
              <w:snapToGrid w:val="0"/>
              <w:jc w:val="center"/>
              <w:rPr>
                <w:rFonts w:ascii="Times New Roman" w:eastAsia="仿宋_GB2312" w:hAnsi="Times New Roman"/>
                <w:b/>
                <w:color w:val="000000" w:themeColor="text1"/>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0DD5D154" w14:textId="77777777" w:rsidR="003329E4" w:rsidRDefault="003329E4">
            <w:pPr>
              <w:adjustRightInd w:val="0"/>
              <w:snapToGrid w:val="0"/>
              <w:jc w:val="center"/>
              <w:rPr>
                <w:rFonts w:ascii="Times New Roman" w:eastAsia="仿宋_GB2312" w:hAnsi="Times New Roman"/>
                <w:b/>
                <w:color w:val="000000" w:themeColor="text1"/>
                <w:sz w:val="24"/>
              </w:rPr>
            </w:pPr>
          </w:p>
        </w:tc>
      </w:tr>
      <w:tr w:rsidR="003329E4" w14:paraId="04F4D080" w14:textId="77777777">
        <w:trPr>
          <w:cantSplit/>
          <w:trHeight w:val="409"/>
        </w:trPr>
        <w:tc>
          <w:tcPr>
            <w:tcW w:w="1132" w:type="dxa"/>
            <w:vMerge/>
            <w:tcBorders>
              <w:left w:val="single" w:sz="4" w:space="0" w:color="auto"/>
              <w:right w:val="single" w:sz="4" w:space="0" w:color="auto"/>
            </w:tcBorders>
            <w:vAlign w:val="center"/>
          </w:tcPr>
          <w:p w14:paraId="5DA28635" w14:textId="77777777" w:rsidR="003329E4" w:rsidRDefault="003329E4">
            <w:pPr>
              <w:adjustRightInd w:val="0"/>
              <w:snapToGrid w:val="0"/>
              <w:jc w:val="center"/>
              <w:rPr>
                <w:rFonts w:ascii="Times New Roman" w:eastAsia="仿宋_GB2312" w:hAnsi="Times New Roman"/>
                <w:color w:val="000000" w:themeColor="text1"/>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3F03908C" w14:textId="77777777" w:rsidR="003329E4" w:rsidRDefault="003329E4">
            <w:pPr>
              <w:adjustRightInd w:val="0"/>
              <w:snapToGrid w:val="0"/>
              <w:jc w:val="center"/>
              <w:rPr>
                <w:rFonts w:ascii="Times New Roman" w:eastAsia="仿宋_GB2312" w:hAnsi="Times New Roman"/>
                <w:b/>
                <w:color w:val="000000" w:themeColor="text1"/>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06CD16EA" w14:textId="77777777" w:rsidR="003329E4" w:rsidRDefault="003329E4">
            <w:pPr>
              <w:adjustRightInd w:val="0"/>
              <w:snapToGrid w:val="0"/>
              <w:jc w:val="center"/>
              <w:rPr>
                <w:rFonts w:ascii="Times New Roman" w:eastAsia="仿宋_GB2312" w:hAnsi="Times New Roman"/>
                <w:b/>
                <w:color w:val="000000" w:themeColor="text1"/>
                <w:sz w:val="24"/>
              </w:rPr>
            </w:pPr>
          </w:p>
        </w:tc>
      </w:tr>
      <w:tr w:rsidR="003329E4" w14:paraId="2B644BF0" w14:textId="77777777">
        <w:trPr>
          <w:cantSplit/>
          <w:trHeight w:val="409"/>
        </w:trPr>
        <w:tc>
          <w:tcPr>
            <w:tcW w:w="1132" w:type="dxa"/>
            <w:vMerge/>
            <w:tcBorders>
              <w:left w:val="single" w:sz="4" w:space="0" w:color="auto"/>
              <w:right w:val="single" w:sz="4" w:space="0" w:color="auto"/>
            </w:tcBorders>
            <w:vAlign w:val="center"/>
          </w:tcPr>
          <w:p w14:paraId="3EEF6889" w14:textId="77777777" w:rsidR="003329E4" w:rsidRDefault="003329E4">
            <w:pPr>
              <w:adjustRightInd w:val="0"/>
              <w:snapToGrid w:val="0"/>
              <w:jc w:val="center"/>
              <w:rPr>
                <w:rFonts w:ascii="Times New Roman" w:eastAsia="仿宋_GB2312" w:hAnsi="Times New Roman"/>
                <w:color w:val="000000" w:themeColor="text1"/>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18A25CB" w14:textId="77777777" w:rsidR="003329E4" w:rsidRDefault="003329E4">
            <w:pPr>
              <w:adjustRightInd w:val="0"/>
              <w:snapToGrid w:val="0"/>
              <w:jc w:val="center"/>
              <w:rPr>
                <w:rFonts w:ascii="Times New Roman" w:eastAsia="仿宋_GB2312" w:hAnsi="Times New Roman"/>
                <w:b/>
                <w:color w:val="000000" w:themeColor="text1"/>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2BD87DF1" w14:textId="77777777" w:rsidR="003329E4" w:rsidRDefault="003329E4">
            <w:pPr>
              <w:adjustRightInd w:val="0"/>
              <w:snapToGrid w:val="0"/>
              <w:jc w:val="center"/>
              <w:rPr>
                <w:rFonts w:ascii="Times New Roman" w:eastAsia="仿宋_GB2312" w:hAnsi="Times New Roman"/>
                <w:b/>
                <w:color w:val="000000" w:themeColor="text1"/>
                <w:sz w:val="24"/>
              </w:rPr>
            </w:pPr>
          </w:p>
        </w:tc>
      </w:tr>
      <w:tr w:rsidR="003329E4" w14:paraId="56D455A0" w14:textId="77777777">
        <w:trPr>
          <w:cantSplit/>
          <w:trHeight w:val="431"/>
        </w:trPr>
        <w:tc>
          <w:tcPr>
            <w:tcW w:w="1132" w:type="dxa"/>
            <w:vMerge w:val="restart"/>
            <w:tcBorders>
              <w:top w:val="single" w:sz="4" w:space="0" w:color="auto"/>
              <w:left w:val="single" w:sz="4" w:space="0" w:color="auto"/>
              <w:right w:val="single" w:sz="4" w:space="0" w:color="auto"/>
            </w:tcBorders>
            <w:vAlign w:val="center"/>
          </w:tcPr>
          <w:p w14:paraId="41C1FCCF" w14:textId="77777777" w:rsidR="003329E4" w:rsidRDefault="008F48FB">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联系</w:t>
            </w:r>
          </w:p>
          <w:p w14:paraId="4A0C5F63" w14:textId="77777777" w:rsidR="003329E4" w:rsidRDefault="008F48FB">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14:paraId="57B43460" w14:textId="77777777" w:rsidR="003329E4" w:rsidRDefault="008F48FB">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374A37CB" w14:textId="77777777" w:rsidR="003329E4" w:rsidRDefault="003329E4">
            <w:pPr>
              <w:adjustRightInd w:val="0"/>
              <w:snapToGrid w:val="0"/>
              <w:jc w:val="center"/>
              <w:rPr>
                <w:rFonts w:ascii="Times New Roman" w:eastAsia="仿宋_GB2312" w:hAnsi="Times New Roman"/>
                <w:b/>
                <w:color w:val="000000" w:themeColor="text1"/>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14:paraId="354B3652" w14:textId="77777777" w:rsidR="003329E4" w:rsidRDefault="008F48FB">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216FBDE2" w14:textId="77777777" w:rsidR="003329E4" w:rsidRDefault="003329E4">
            <w:pPr>
              <w:adjustRightInd w:val="0"/>
              <w:snapToGrid w:val="0"/>
              <w:jc w:val="center"/>
              <w:rPr>
                <w:rFonts w:ascii="Times New Roman" w:eastAsia="仿宋_GB2312" w:hAnsi="Times New Roman"/>
                <w:color w:val="000000" w:themeColor="text1"/>
                <w:sz w:val="28"/>
                <w:szCs w:val="28"/>
              </w:rPr>
            </w:pPr>
          </w:p>
        </w:tc>
      </w:tr>
      <w:tr w:rsidR="003329E4" w14:paraId="054BF876" w14:textId="77777777">
        <w:trPr>
          <w:cantSplit/>
          <w:trHeight w:val="431"/>
        </w:trPr>
        <w:tc>
          <w:tcPr>
            <w:tcW w:w="1132" w:type="dxa"/>
            <w:vMerge/>
            <w:tcBorders>
              <w:left w:val="single" w:sz="4" w:space="0" w:color="auto"/>
              <w:right w:val="single" w:sz="4" w:space="0" w:color="auto"/>
            </w:tcBorders>
            <w:vAlign w:val="center"/>
          </w:tcPr>
          <w:p w14:paraId="2AE5C2C1" w14:textId="77777777" w:rsidR="003329E4" w:rsidRDefault="003329E4">
            <w:pPr>
              <w:adjustRightInd w:val="0"/>
              <w:snapToGrid w:val="0"/>
              <w:jc w:val="center"/>
              <w:rPr>
                <w:rFonts w:ascii="Times New Roman" w:eastAsia="仿宋_GB2312" w:hAnsi="Times New Roman"/>
                <w:color w:val="000000" w:themeColor="text1"/>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14:paraId="4B6D219B" w14:textId="77777777" w:rsidR="003329E4" w:rsidRDefault="008F48FB">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固定电话</w:t>
            </w:r>
          </w:p>
        </w:tc>
        <w:tc>
          <w:tcPr>
            <w:tcW w:w="2431" w:type="dxa"/>
            <w:gridSpan w:val="3"/>
            <w:tcBorders>
              <w:top w:val="single" w:sz="4" w:space="0" w:color="auto"/>
              <w:left w:val="single" w:sz="4" w:space="0" w:color="auto"/>
              <w:right w:val="single" w:sz="4" w:space="0" w:color="auto"/>
            </w:tcBorders>
            <w:vAlign w:val="center"/>
          </w:tcPr>
          <w:p w14:paraId="34AF19B1" w14:textId="77777777" w:rsidR="003329E4" w:rsidRDefault="003329E4">
            <w:pPr>
              <w:adjustRightInd w:val="0"/>
              <w:snapToGrid w:val="0"/>
              <w:jc w:val="center"/>
              <w:rPr>
                <w:rFonts w:ascii="Times New Roman" w:eastAsia="仿宋_GB2312" w:hAnsi="Times New Roman"/>
                <w:b/>
                <w:color w:val="000000" w:themeColor="text1"/>
                <w:sz w:val="24"/>
              </w:rPr>
            </w:pPr>
          </w:p>
        </w:tc>
        <w:tc>
          <w:tcPr>
            <w:tcW w:w="1395" w:type="dxa"/>
            <w:gridSpan w:val="4"/>
            <w:tcBorders>
              <w:top w:val="single" w:sz="4" w:space="0" w:color="auto"/>
              <w:left w:val="single" w:sz="4" w:space="0" w:color="auto"/>
              <w:right w:val="single" w:sz="4" w:space="0" w:color="auto"/>
            </w:tcBorders>
            <w:vAlign w:val="center"/>
          </w:tcPr>
          <w:p w14:paraId="3C7961BC" w14:textId="77777777" w:rsidR="003329E4" w:rsidRDefault="008F48FB">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电子邮箱</w:t>
            </w:r>
          </w:p>
        </w:tc>
        <w:tc>
          <w:tcPr>
            <w:tcW w:w="2579" w:type="dxa"/>
            <w:gridSpan w:val="3"/>
            <w:tcBorders>
              <w:top w:val="single" w:sz="4" w:space="0" w:color="auto"/>
              <w:left w:val="single" w:sz="4" w:space="0" w:color="auto"/>
              <w:right w:val="single" w:sz="4" w:space="0" w:color="auto"/>
            </w:tcBorders>
            <w:vAlign w:val="center"/>
          </w:tcPr>
          <w:p w14:paraId="17A73940" w14:textId="77777777" w:rsidR="003329E4" w:rsidRDefault="008F48FB">
            <w:pPr>
              <w:adjustRightInd w:val="0"/>
              <w:snapToGrid w:val="0"/>
              <w:ind w:firstLineChars="400" w:firstLine="964"/>
              <w:rPr>
                <w:rFonts w:ascii="Times New Roman" w:eastAsia="仿宋_GB2312" w:hAnsi="Times New Roman"/>
                <w:b/>
                <w:color w:val="000000" w:themeColor="text1"/>
                <w:sz w:val="24"/>
              </w:rPr>
            </w:pPr>
            <w:r>
              <w:rPr>
                <w:rFonts w:ascii="Times New Roman" w:eastAsia="仿宋_GB2312" w:hAnsi="Times New Roman"/>
                <w:b/>
                <w:color w:val="000000" w:themeColor="text1"/>
                <w:sz w:val="24"/>
              </w:rPr>
              <w:t>@</w:t>
            </w:r>
          </w:p>
        </w:tc>
      </w:tr>
      <w:tr w:rsidR="003329E4" w14:paraId="489250C2" w14:textId="77777777">
        <w:trPr>
          <w:trHeight w:val="1817"/>
        </w:trPr>
        <w:tc>
          <w:tcPr>
            <w:tcW w:w="1132" w:type="dxa"/>
            <w:tcBorders>
              <w:top w:val="single" w:sz="4" w:space="0" w:color="auto"/>
              <w:left w:val="single" w:sz="4" w:space="0" w:color="auto"/>
              <w:bottom w:val="single" w:sz="4" w:space="0" w:color="auto"/>
              <w:right w:val="single" w:sz="4" w:space="0" w:color="auto"/>
            </w:tcBorders>
            <w:vAlign w:val="center"/>
          </w:tcPr>
          <w:p w14:paraId="4E8780C9" w14:textId="77777777" w:rsidR="003329E4" w:rsidRDefault="008F48FB">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作品</w:t>
            </w:r>
          </w:p>
          <w:p w14:paraId="3F648885" w14:textId="77777777" w:rsidR="003329E4" w:rsidRDefault="008F48FB">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特点</w:t>
            </w:r>
          </w:p>
        </w:tc>
        <w:tc>
          <w:tcPr>
            <w:tcW w:w="7860" w:type="dxa"/>
            <w:gridSpan w:val="11"/>
            <w:tcBorders>
              <w:top w:val="single" w:sz="4" w:space="0" w:color="auto"/>
              <w:left w:val="single" w:sz="4" w:space="0" w:color="auto"/>
              <w:bottom w:val="single" w:sz="4" w:space="0" w:color="auto"/>
              <w:right w:val="single" w:sz="4" w:space="0" w:color="auto"/>
            </w:tcBorders>
          </w:tcPr>
          <w:p w14:paraId="0ED62691" w14:textId="77777777" w:rsidR="003329E4" w:rsidRDefault="008F48FB">
            <w:pPr>
              <w:adjustRightInd w:val="0"/>
              <w:snapToGrid w:val="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（包括作品简介、特色亮点等，</w:t>
            </w:r>
            <w:r>
              <w:rPr>
                <w:rFonts w:ascii="Times New Roman" w:eastAsia="仿宋_GB2312" w:hAnsi="Times New Roman"/>
                <w:color w:val="000000" w:themeColor="text1"/>
                <w:sz w:val="28"/>
                <w:szCs w:val="28"/>
              </w:rPr>
              <w:t>300</w:t>
            </w:r>
            <w:r>
              <w:rPr>
                <w:rFonts w:ascii="Times New Roman" w:eastAsia="仿宋_GB2312" w:hAnsi="Times New Roman"/>
                <w:color w:val="000000" w:themeColor="text1"/>
                <w:sz w:val="28"/>
                <w:szCs w:val="28"/>
              </w:rPr>
              <w:t>字以内）</w:t>
            </w:r>
          </w:p>
        </w:tc>
      </w:tr>
      <w:tr w:rsidR="003329E4" w14:paraId="15127604" w14:textId="77777777">
        <w:trPr>
          <w:trHeight w:val="1611"/>
        </w:trPr>
        <w:tc>
          <w:tcPr>
            <w:tcW w:w="1132" w:type="dxa"/>
            <w:tcBorders>
              <w:top w:val="single" w:sz="4" w:space="0" w:color="auto"/>
              <w:left w:val="single" w:sz="4" w:space="0" w:color="auto"/>
              <w:bottom w:val="single" w:sz="4" w:space="0" w:color="auto"/>
              <w:right w:val="single" w:sz="4" w:space="0" w:color="auto"/>
            </w:tcBorders>
            <w:vAlign w:val="center"/>
          </w:tcPr>
          <w:p w14:paraId="3030F247" w14:textId="77777777" w:rsidR="003329E4" w:rsidRDefault="008F48FB">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作品安装运行说明</w:t>
            </w:r>
          </w:p>
        </w:tc>
        <w:tc>
          <w:tcPr>
            <w:tcW w:w="7860" w:type="dxa"/>
            <w:gridSpan w:val="11"/>
            <w:tcBorders>
              <w:top w:val="single" w:sz="4" w:space="0" w:color="auto"/>
              <w:left w:val="single" w:sz="4" w:space="0" w:color="auto"/>
              <w:bottom w:val="single" w:sz="4" w:space="0" w:color="auto"/>
              <w:right w:val="single" w:sz="4" w:space="0" w:color="auto"/>
            </w:tcBorders>
          </w:tcPr>
          <w:p w14:paraId="60CB526D" w14:textId="77777777" w:rsidR="003329E4" w:rsidRDefault="008F48FB">
            <w:pPr>
              <w:adjustRightInd w:val="0"/>
              <w:snapToGrid w:val="0"/>
              <w:rPr>
                <w:rFonts w:ascii="Times New Roman" w:eastAsia="仿宋_GB2312" w:hAnsi="Times New Roman"/>
                <w:color w:val="000000" w:themeColor="text1"/>
                <w:spacing w:val="-4"/>
                <w:sz w:val="28"/>
                <w:szCs w:val="28"/>
              </w:rPr>
            </w:pPr>
            <w:r>
              <w:rPr>
                <w:rFonts w:ascii="Times New Roman" w:eastAsia="仿宋_GB2312" w:hAnsi="Times New Roman"/>
                <w:color w:val="000000" w:themeColor="text1"/>
                <w:spacing w:val="-4"/>
                <w:sz w:val="28"/>
                <w:szCs w:val="28"/>
              </w:rPr>
              <w:t>（安装运行所需环境，临时用户名、密码等，</w:t>
            </w:r>
            <w:r>
              <w:rPr>
                <w:rFonts w:ascii="Times New Roman" w:eastAsia="仿宋_GB2312" w:hAnsi="Times New Roman"/>
                <w:color w:val="000000" w:themeColor="text1"/>
                <w:spacing w:val="-4"/>
                <w:sz w:val="28"/>
                <w:szCs w:val="28"/>
              </w:rPr>
              <w:t>300</w:t>
            </w:r>
            <w:r>
              <w:rPr>
                <w:rFonts w:ascii="Times New Roman" w:eastAsia="仿宋_GB2312" w:hAnsi="Times New Roman"/>
                <w:color w:val="000000" w:themeColor="text1"/>
                <w:spacing w:val="-4"/>
                <w:sz w:val="28"/>
                <w:szCs w:val="28"/>
              </w:rPr>
              <w:t>字以内）</w:t>
            </w:r>
          </w:p>
          <w:p w14:paraId="7326081F" w14:textId="77777777" w:rsidR="003329E4" w:rsidRDefault="003329E4">
            <w:pPr>
              <w:adjustRightInd w:val="0"/>
              <w:snapToGrid w:val="0"/>
              <w:rPr>
                <w:rFonts w:ascii="Times New Roman" w:eastAsia="仿宋_GB2312" w:hAnsi="Times New Roman"/>
                <w:color w:val="000000" w:themeColor="text1"/>
                <w:sz w:val="28"/>
                <w:szCs w:val="28"/>
              </w:rPr>
            </w:pPr>
          </w:p>
        </w:tc>
      </w:tr>
      <w:tr w:rsidR="003329E4" w14:paraId="41D8BB7A" w14:textId="77777777">
        <w:trPr>
          <w:trHeight w:val="2689"/>
        </w:trPr>
        <w:tc>
          <w:tcPr>
            <w:tcW w:w="1132" w:type="dxa"/>
            <w:tcBorders>
              <w:top w:val="single" w:sz="4" w:space="0" w:color="auto"/>
              <w:left w:val="single" w:sz="4" w:space="0" w:color="auto"/>
              <w:bottom w:val="single" w:sz="4" w:space="0" w:color="auto"/>
              <w:right w:val="single" w:sz="4" w:space="0" w:color="auto"/>
            </w:tcBorders>
            <w:vAlign w:val="center"/>
          </w:tcPr>
          <w:p w14:paraId="00462889" w14:textId="77777777" w:rsidR="003329E4" w:rsidRDefault="008F48FB">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lastRenderedPageBreak/>
              <w:t>共享</w:t>
            </w:r>
          </w:p>
          <w:p w14:paraId="1E8DC246" w14:textId="77777777" w:rsidR="003329E4" w:rsidRDefault="008F48FB">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14:paraId="3F62BB3E" w14:textId="77777777" w:rsidR="003329E4" w:rsidRDefault="008F48FB">
            <w:pPr>
              <w:rPr>
                <w:rFonts w:ascii="Times New Roman" w:eastAsia="仿宋_GB2312" w:hAnsi="Times New Roman"/>
                <w:color w:val="000000" w:themeColor="text1"/>
                <w:sz w:val="28"/>
                <w:szCs w:val="28"/>
              </w:rPr>
            </w:pPr>
            <w:r>
              <w:rPr>
                <w:rFonts w:ascii="Times New Roman" w:eastAsia="仿宋_GB2312" w:hAnsi="Times New Roman"/>
                <w:spacing w:val="1"/>
                <w:sz w:val="28"/>
                <w:szCs w:val="28"/>
              </w:rPr>
              <w:t>是否同意</w:t>
            </w:r>
            <w:r>
              <w:rPr>
                <w:rFonts w:ascii="Times New Roman" w:eastAsia="仿宋_GB2312" w:hAnsi="Times New Roman"/>
                <w:spacing w:val="-90"/>
                <w:sz w:val="28"/>
                <w:szCs w:val="28"/>
              </w:rPr>
              <w:t xml:space="preserve"> </w:t>
            </w:r>
            <w:r>
              <w:rPr>
                <w:rFonts w:ascii="Times New Roman" w:eastAsia="仿宋_GB2312" w:hAnsi="Times New Roman"/>
                <w:spacing w:val="1"/>
                <w:sz w:val="28"/>
                <w:szCs w:val="28"/>
              </w:rPr>
              <w:t>“</w:t>
            </w:r>
            <w:r>
              <w:rPr>
                <w:rFonts w:ascii="Times New Roman" w:eastAsia="仿宋_GB2312" w:hAnsi="Times New Roman"/>
                <w:spacing w:val="1"/>
                <w:sz w:val="28"/>
                <w:szCs w:val="28"/>
              </w:rPr>
              <w:t>组委会</w:t>
            </w:r>
            <w:r>
              <w:rPr>
                <w:rFonts w:ascii="Times New Roman" w:eastAsia="仿宋_GB2312" w:hAnsi="Times New Roman"/>
                <w:spacing w:val="1"/>
                <w:sz w:val="28"/>
                <w:szCs w:val="28"/>
              </w:rPr>
              <w:t>”</w:t>
            </w:r>
            <w:r>
              <w:rPr>
                <w:rFonts w:ascii="Times New Roman" w:eastAsia="仿宋_GB2312" w:hAnsi="Times New Roman"/>
                <w:spacing w:val="1"/>
                <w:sz w:val="28"/>
                <w:szCs w:val="28"/>
              </w:rPr>
              <w:t>将作品制作成集锦出版或在教师活动网站</w:t>
            </w:r>
            <w:r>
              <w:rPr>
                <w:rFonts w:ascii="Times New Roman" w:eastAsia="仿宋_GB2312" w:hAnsi="Times New Roman"/>
                <w:sz w:val="28"/>
                <w:szCs w:val="28"/>
              </w:rPr>
              <w:t xml:space="preserve"> </w:t>
            </w:r>
            <w:r>
              <w:rPr>
                <w:rFonts w:ascii="Times New Roman" w:eastAsia="仿宋_GB2312" w:hAnsi="Times New Roman"/>
                <w:spacing w:val="-3"/>
                <w:sz w:val="28"/>
                <w:szCs w:val="28"/>
              </w:rPr>
              <w:t>等公益性网站共享</w:t>
            </w:r>
          </w:p>
          <w:p w14:paraId="49B60A25" w14:textId="77777777" w:rsidR="003329E4" w:rsidRDefault="008F48FB">
            <w:pPr>
              <w:adjustRightInd w:val="0"/>
              <w:snapToGrid w:val="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是</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否</w:t>
            </w:r>
            <w:r>
              <w:rPr>
                <w:rFonts w:ascii="Times New Roman" w:eastAsia="仿宋_GB2312" w:hAnsi="Times New Roman"/>
                <w:color w:val="000000" w:themeColor="text1"/>
                <w:sz w:val="28"/>
                <w:szCs w:val="28"/>
              </w:rPr>
              <w:t xml:space="preserve">   </w:t>
            </w:r>
          </w:p>
          <w:p w14:paraId="67B0185D" w14:textId="77777777" w:rsidR="003329E4" w:rsidRDefault="008F48FB">
            <w:pPr>
              <w:adjustRightInd w:val="0"/>
              <w:snapToGrid w:val="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是否同意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组委会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将作品推荐给国家教育资源公共服务平台</w:t>
            </w:r>
            <w:r>
              <w:rPr>
                <w:rFonts w:ascii="Times New Roman" w:eastAsia="仿宋_GB2312" w:hAnsi="Times New Roman"/>
                <w:color w:val="000000" w:themeColor="text1"/>
                <w:sz w:val="28"/>
                <w:szCs w:val="28"/>
              </w:rPr>
              <w:t>(</w:t>
            </w:r>
            <w:hyperlink r:id="rId8" w:history="1">
              <w:r>
                <w:rPr>
                  <w:rFonts w:ascii="Times New Roman" w:eastAsia="仿宋_GB2312" w:hAnsi="Times New Roman"/>
                  <w:color w:val="000000" w:themeColor="text1"/>
                </w:rPr>
                <w:t>www.eduyun.cn</w:t>
              </w:r>
            </w:hyperlink>
            <w:r>
              <w:rPr>
                <w:rFonts w:ascii="Times New Roman" w:eastAsia="仿宋_GB2312" w:hAnsi="Times New Roman"/>
                <w:color w:val="000000" w:themeColor="text1"/>
                <w:sz w:val="28"/>
                <w:szCs w:val="28"/>
              </w:rPr>
              <w:t>)</w:t>
            </w:r>
          </w:p>
          <w:p w14:paraId="69A38957" w14:textId="77777777" w:rsidR="003329E4" w:rsidRDefault="008F48FB">
            <w:pPr>
              <w:adjustRightInd w:val="0"/>
              <w:snapToGrid w:val="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是</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否</w:t>
            </w:r>
            <w:r>
              <w:rPr>
                <w:rFonts w:ascii="Times New Roman" w:eastAsia="仿宋_GB2312" w:hAnsi="Times New Roman"/>
                <w:color w:val="000000" w:themeColor="text1"/>
                <w:sz w:val="28"/>
                <w:szCs w:val="28"/>
              </w:rPr>
              <w:t xml:space="preserve">   </w:t>
            </w:r>
          </w:p>
        </w:tc>
      </w:tr>
    </w:tbl>
    <w:p w14:paraId="329D0E3D" w14:textId="77777777" w:rsidR="003329E4" w:rsidRDefault="008F48FB">
      <w:pPr>
        <w:ind w:firstLine="560"/>
        <w:rPr>
          <w:rFonts w:ascii="Times New Roman" w:eastAsia="方正仿宋_GBK" w:hAnsi="Times New Roman"/>
          <w:sz w:val="28"/>
          <w:szCs w:val="28"/>
        </w:rPr>
      </w:pPr>
      <w:r>
        <w:rPr>
          <w:rFonts w:ascii="Times New Roman" w:eastAsia="方正仿宋_GBK" w:hAnsi="Times New Roman"/>
          <w:sz w:val="28"/>
          <w:szCs w:val="28"/>
        </w:rPr>
        <w:t>我（们）在此申明所报送作品是我（们）原创构思并制作，不涉及他人的著作权。</w:t>
      </w:r>
      <w:r>
        <w:rPr>
          <w:rFonts w:ascii="Times New Roman" w:eastAsia="方正仿宋_GBK" w:hAnsi="Times New Roman"/>
          <w:sz w:val="28"/>
          <w:szCs w:val="28"/>
        </w:rPr>
        <w:t xml:space="preserve">              </w:t>
      </w:r>
    </w:p>
    <w:p w14:paraId="4E38089C" w14:textId="77777777" w:rsidR="003329E4" w:rsidRDefault="008F48FB">
      <w:pPr>
        <w:ind w:firstLineChars="1500" w:firstLine="4200"/>
        <w:rPr>
          <w:rFonts w:ascii="Times New Roman" w:eastAsia="方正仿宋_GBK" w:hAnsi="Times New Roman"/>
          <w:sz w:val="28"/>
          <w:szCs w:val="28"/>
        </w:rPr>
      </w:pPr>
      <w:r>
        <w:rPr>
          <w:rFonts w:ascii="Times New Roman" w:eastAsia="方正仿宋_GBK" w:hAnsi="Times New Roman"/>
          <w:sz w:val="28"/>
          <w:szCs w:val="28"/>
        </w:rPr>
        <w:t>作者签名：</w:t>
      </w:r>
      <w:r>
        <w:rPr>
          <w:rFonts w:ascii="Times New Roman" w:eastAsia="方正仿宋_GBK" w:hAnsi="Times New Roman"/>
          <w:sz w:val="28"/>
          <w:szCs w:val="28"/>
        </w:rPr>
        <w:t>1.</w:t>
      </w:r>
      <w:r>
        <w:rPr>
          <w:rFonts w:ascii="Times New Roman" w:eastAsia="方正仿宋_GBK" w:hAnsi="Times New Roman"/>
          <w:sz w:val="28"/>
          <w:szCs w:val="28"/>
          <w:u w:val="single"/>
        </w:rPr>
        <w:t xml:space="preserve">            </w:t>
      </w:r>
      <w:r>
        <w:rPr>
          <w:rFonts w:ascii="Times New Roman" w:eastAsia="方正仿宋_GBK" w:hAnsi="Times New Roman"/>
          <w:sz w:val="28"/>
          <w:szCs w:val="28"/>
        </w:rPr>
        <w:t xml:space="preserve">           </w:t>
      </w:r>
    </w:p>
    <w:p w14:paraId="56AF2954" w14:textId="77777777" w:rsidR="003329E4" w:rsidRDefault="008F48FB">
      <w:pPr>
        <w:ind w:firstLineChars="2000" w:firstLine="560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u w:val="single"/>
        </w:rPr>
        <w:t xml:space="preserve">            </w:t>
      </w:r>
      <w:r>
        <w:rPr>
          <w:rFonts w:ascii="Times New Roman" w:eastAsia="方正仿宋_GBK" w:hAnsi="Times New Roman"/>
          <w:sz w:val="28"/>
          <w:szCs w:val="28"/>
        </w:rPr>
        <w:t xml:space="preserve">         </w:t>
      </w:r>
    </w:p>
    <w:p w14:paraId="18D1617F" w14:textId="77777777" w:rsidR="003329E4" w:rsidRDefault="008F48FB">
      <w:pPr>
        <w:ind w:firstLineChars="2000" w:firstLine="560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u w:val="single"/>
        </w:rPr>
        <w:t xml:space="preserve">            </w:t>
      </w:r>
      <w:r>
        <w:rPr>
          <w:rFonts w:ascii="Times New Roman" w:eastAsia="方正仿宋_GBK" w:hAnsi="Times New Roman"/>
          <w:sz w:val="28"/>
          <w:szCs w:val="28"/>
        </w:rPr>
        <w:t xml:space="preserve">           </w:t>
      </w:r>
    </w:p>
    <w:p w14:paraId="339600C8" w14:textId="77777777" w:rsidR="003329E4" w:rsidRDefault="008F48FB">
      <w:pPr>
        <w:tabs>
          <w:tab w:val="left" w:pos="5645"/>
        </w:tabs>
        <w:ind w:firstLineChars="200" w:firstLine="560"/>
        <w:rPr>
          <w:rFonts w:ascii="Times New Roman" w:eastAsia="方正仿宋_GBK" w:hAnsi="Times New Roman"/>
          <w:sz w:val="28"/>
          <w:szCs w:val="28"/>
        </w:rPr>
      </w:pPr>
      <w:r>
        <w:rPr>
          <w:rFonts w:ascii="Times New Roman" w:eastAsia="方正仿宋_GBK" w:hAnsi="Times New Roman"/>
          <w:sz w:val="28"/>
          <w:szCs w:val="28"/>
        </w:rPr>
        <w:tab/>
      </w:r>
    </w:p>
    <w:p w14:paraId="1CA8C29D" w14:textId="77777777" w:rsidR="003329E4" w:rsidRDefault="008F48FB">
      <w:pPr>
        <w:tabs>
          <w:tab w:val="left" w:pos="5645"/>
        </w:tabs>
        <w:ind w:firstLineChars="2000" w:firstLine="5600"/>
        <w:rPr>
          <w:rFonts w:ascii="Times New Roman" w:eastAsia="方正仿宋_GBK" w:hAnsi="Times New Roman"/>
          <w:sz w:val="28"/>
          <w:szCs w:val="28"/>
        </w:rPr>
      </w:pPr>
      <w:r>
        <w:rPr>
          <w:rFonts w:ascii="Times New Roman" w:eastAsia="方正仿宋_GBK" w:hAnsi="Times New Roman"/>
          <w:sz w:val="28"/>
          <w:szCs w:val="28"/>
        </w:rPr>
        <w:t>年</w:t>
      </w:r>
      <w:r>
        <w:rPr>
          <w:rFonts w:ascii="Times New Roman" w:eastAsia="方正仿宋_GBK" w:hAnsi="Times New Roman"/>
          <w:sz w:val="28"/>
          <w:szCs w:val="28"/>
        </w:rPr>
        <w:t xml:space="preserve">    </w:t>
      </w:r>
      <w:r>
        <w:rPr>
          <w:rFonts w:ascii="Times New Roman" w:eastAsia="方正仿宋_GBK" w:hAnsi="Times New Roman"/>
          <w:sz w:val="28"/>
          <w:szCs w:val="28"/>
        </w:rPr>
        <w:t>月</w:t>
      </w:r>
      <w:r>
        <w:rPr>
          <w:rFonts w:ascii="Times New Roman" w:eastAsia="方正仿宋_GBK" w:hAnsi="Times New Roman"/>
          <w:sz w:val="28"/>
          <w:szCs w:val="28"/>
        </w:rPr>
        <w:t xml:space="preserve">    </w:t>
      </w:r>
      <w:r>
        <w:rPr>
          <w:rFonts w:ascii="Times New Roman" w:eastAsia="方正仿宋_GBK" w:hAnsi="Times New Roman"/>
          <w:sz w:val="28"/>
          <w:szCs w:val="28"/>
        </w:rPr>
        <w:t>日</w:t>
      </w:r>
    </w:p>
    <w:p w14:paraId="113EBF3B" w14:textId="77777777" w:rsidR="003329E4" w:rsidRDefault="008F48FB">
      <w:pPr>
        <w:textAlignment w:val="center"/>
        <w:rPr>
          <w:rFonts w:ascii="Times New Roman" w:eastAsia="方正仿宋_GBK" w:hAnsi="Times New Roman"/>
          <w:bCs/>
          <w:kern w:val="0"/>
          <w:sz w:val="32"/>
          <w:szCs w:val="32"/>
        </w:rPr>
      </w:pPr>
      <w:r>
        <w:rPr>
          <w:rFonts w:ascii="Times New Roman" w:eastAsia="方正仿宋_GBK" w:hAnsi="Times New Roman"/>
          <w:sz w:val="30"/>
          <w:szCs w:val="30"/>
        </w:rPr>
        <w:br w:type="page"/>
      </w:r>
    </w:p>
    <w:p w14:paraId="2F3AE4C5" w14:textId="77777777" w:rsidR="003329E4" w:rsidRDefault="008F48FB">
      <w:pPr>
        <w:textAlignment w:val="center"/>
        <w:rPr>
          <w:rFonts w:ascii="Times New Roman" w:eastAsia="黑体" w:hAnsi="Times New Roman"/>
          <w:bCs/>
          <w:kern w:val="0"/>
          <w:sz w:val="32"/>
          <w:szCs w:val="32"/>
        </w:rPr>
      </w:pPr>
      <w:r>
        <w:rPr>
          <w:rFonts w:ascii="Times New Roman" w:eastAsia="仿宋_GB2312" w:hAnsi="Times New Roman"/>
          <w:kern w:val="0"/>
          <w:sz w:val="32"/>
          <w:szCs w:val="32"/>
        </w:rPr>
        <w:lastRenderedPageBreak/>
        <w:t>附件</w:t>
      </w:r>
      <w:r>
        <w:rPr>
          <w:rFonts w:ascii="Times New Roman" w:eastAsia="仿宋_GB2312" w:hAnsi="Times New Roman"/>
          <w:kern w:val="0"/>
          <w:sz w:val="32"/>
          <w:szCs w:val="32"/>
        </w:rPr>
        <w:t>4</w:t>
      </w:r>
    </w:p>
    <w:p w14:paraId="01672519" w14:textId="77777777" w:rsidR="003329E4" w:rsidRDefault="008F48FB">
      <w:pPr>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作品登记表</w:t>
      </w:r>
    </w:p>
    <w:p w14:paraId="6D06E727" w14:textId="77777777" w:rsidR="003329E4" w:rsidRDefault="008F48FB">
      <w:pPr>
        <w:jc w:val="center"/>
        <w:rPr>
          <w:rFonts w:ascii="楷体_GB2312" w:eastAsia="楷体_GB2312" w:hAnsi="Times New Roman"/>
          <w:spacing w:val="-20"/>
          <w:sz w:val="28"/>
          <w:szCs w:val="28"/>
        </w:rPr>
      </w:pPr>
      <w:r>
        <w:rPr>
          <w:rFonts w:ascii="楷体_GB2312" w:eastAsia="楷体_GB2312" w:hAnsi="Times New Roman" w:hint="eastAsia"/>
          <w:spacing w:val="-20"/>
          <w:sz w:val="28"/>
          <w:szCs w:val="28"/>
        </w:rPr>
        <w:t>（融合创新应用教学案例、信息化教学课程案例）</w:t>
      </w:r>
    </w:p>
    <w:tbl>
      <w:tblPr>
        <w:tblW w:w="89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
      <w:tr w:rsidR="003329E4" w14:paraId="75E24AA5" w14:textId="77777777">
        <w:trPr>
          <w:cantSplit/>
          <w:trHeight w:val="236"/>
        </w:trPr>
        <w:tc>
          <w:tcPr>
            <w:tcW w:w="1132" w:type="dxa"/>
            <w:tcBorders>
              <w:top w:val="single" w:sz="4" w:space="0" w:color="auto"/>
              <w:left w:val="single" w:sz="4" w:space="0" w:color="auto"/>
              <w:bottom w:val="single" w:sz="4" w:space="0" w:color="auto"/>
              <w:right w:val="single" w:sz="4" w:space="0" w:color="auto"/>
            </w:tcBorders>
            <w:vAlign w:val="center"/>
          </w:tcPr>
          <w:p w14:paraId="3CDEB06A"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作品</w:t>
            </w:r>
          </w:p>
          <w:p w14:paraId="4622B171"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3BFE1B36" w14:textId="77777777" w:rsidR="003329E4" w:rsidRDefault="008F48FB">
            <w:pPr>
              <w:adjustRightInd w:val="0"/>
              <w:snapToGrid w:val="0"/>
              <w:jc w:val="center"/>
              <w:rPr>
                <w:rFonts w:ascii="仿宋_GB2312" w:eastAsia="仿宋_GB2312" w:hAnsi="Times New Roman"/>
                <w:b/>
                <w:color w:val="000000" w:themeColor="text1"/>
                <w:sz w:val="24"/>
              </w:rPr>
            </w:pPr>
            <w:r>
              <w:rPr>
                <w:rFonts w:ascii="仿宋_GB2312" w:eastAsia="仿宋_GB2312" w:hAnsi="Times New Roman" w:hint="eastAsia"/>
                <w:b/>
                <w:color w:val="000000" w:themeColor="text1"/>
                <w:sz w:val="24"/>
              </w:rPr>
              <w:t>作品名称请勿使用书名号《》</w:t>
            </w:r>
          </w:p>
        </w:tc>
        <w:tc>
          <w:tcPr>
            <w:tcW w:w="992" w:type="dxa"/>
            <w:tcBorders>
              <w:top w:val="single" w:sz="4" w:space="0" w:color="auto"/>
              <w:left w:val="single" w:sz="4" w:space="0" w:color="auto"/>
              <w:bottom w:val="single" w:sz="4" w:space="0" w:color="auto"/>
              <w:right w:val="single" w:sz="4" w:space="0" w:color="auto"/>
            </w:tcBorders>
            <w:vAlign w:val="center"/>
          </w:tcPr>
          <w:p w14:paraId="1E66B452" w14:textId="77777777" w:rsidR="003329E4" w:rsidRDefault="008F48FB">
            <w:pPr>
              <w:adjustRightInd w:val="0"/>
              <w:snapToGrid w:val="0"/>
              <w:jc w:val="center"/>
              <w:rPr>
                <w:rFonts w:ascii="仿宋_GB2312" w:eastAsia="仿宋_GB2312" w:hAnsi="Times New Roman"/>
                <w:b/>
                <w:color w:val="000000" w:themeColor="text1"/>
                <w:sz w:val="24"/>
              </w:rPr>
            </w:pPr>
            <w:r>
              <w:rPr>
                <w:rFonts w:ascii="仿宋_GB2312" w:eastAsia="仿宋_GB2312" w:hAnsi="Times New Roman" w:hint="eastAsia"/>
                <w:color w:val="000000" w:themeColor="text1"/>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5206F20" w14:textId="77777777" w:rsidR="003329E4" w:rsidRDefault="003329E4">
            <w:pPr>
              <w:adjustRightInd w:val="0"/>
              <w:snapToGrid w:val="0"/>
              <w:jc w:val="center"/>
              <w:rPr>
                <w:rFonts w:ascii="仿宋_GB2312" w:eastAsia="仿宋_GB2312" w:hAnsi="Times New Roman"/>
                <w:b/>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8540774" w14:textId="77777777" w:rsidR="003329E4" w:rsidRDefault="008F48FB">
            <w:pPr>
              <w:adjustRightInd w:val="0"/>
              <w:snapToGrid w:val="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AAEA50A" w14:textId="77777777" w:rsidR="003329E4" w:rsidRDefault="003329E4">
            <w:pPr>
              <w:adjustRightInd w:val="0"/>
              <w:snapToGrid w:val="0"/>
              <w:jc w:val="center"/>
              <w:rPr>
                <w:rFonts w:ascii="仿宋_GB2312" w:eastAsia="仿宋_GB2312" w:hAnsi="Times New Roman"/>
                <w:color w:val="000000" w:themeColor="text1"/>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14:paraId="58FE3770"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14:paraId="2BA1B67B" w14:textId="77777777" w:rsidR="003329E4" w:rsidRDefault="008F48FB">
            <w:pPr>
              <w:adjustRightInd w:val="0"/>
              <w:snapToGrid w:val="0"/>
              <w:ind w:firstLineChars="150" w:firstLine="420"/>
              <w:jc w:val="left"/>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MB</w:t>
            </w:r>
          </w:p>
        </w:tc>
      </w:tr>
      <w:tr w:rsidR="003329E4" w14:paraId="60F46C13" w14:textId="77777777">
        <w:trPr>
          <w:cantSplit/>
          <w:trHeight w:val="405"/>
        </w:trPr>
        <w:tc>
          <w:tcPr>
            <w:tcW w:w="1132" w:type="dxa"/>
            <w:vMerge w:val="restart"/>
            <w:tcBorders>
              <w:top w:val="single" w:sz="4" w:space="0" w:color="auto"/>
              <w:left w:val="single" w:sz="4" w:space="0" w:color="auto"/>
              <w:bottom w:val="single" w:sz="4" w:space="0" w:color="auto"/>
              <w:right w:val="single" w:sz="4" w:space="0" w:color="auto"/>
            </w:tcBorders>
            <w:vAlign w:val="center"/>
          </w:tcPr>
          <w:p w14:paraId="0556A477" w14:textId="77777777" w:rsidR="003329E4" w:rsidRDefault="003329E4">
            <w:pPr>
              <w:adjustRightInd w:val="0"/>
              <w:snapToGrid w:val="0"/>
              <w:jc w:val="center"/>
              <w:rPr>
                <w:rFonts w:ascii="仿宋_GB2312" w:eastAsia="仿宋_GB2312" w:hAnsi="Times New Roman"/>
                <w:color w:val="000000" w:themeColor="text1"/>
                <w:sz w:val="28"/>
                <w:szCs w:val="28"/>
              </w:rPr>
            </w:pPr>
          </w:p>
          <w:p w14:paraId="67F01AE8"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14:paraId="01452089" w14:textId="77777777" w:rsidR="003329E4" w:rsidRDefault="008F48FB">
            <w:pPr>
              <w:adjustRightInd w:val="0"/>
              <w:snapToGrid w:val="0"/>
              <w:jc w:val="center"/>
              <w:rPr>
                <w:rFonts w:ascii="仿宋_GB2312" w:eastAsia="仿宋_GB2312" w:hAnsi="Times New Roman"/>
                <w:color w:val="000000" w:themeColor="text1"/>
                <w:sz w:val="24"/>
              </w:rPr>
            </w:pPr>
            <w:r>
              <w:rPr>
                <w:rFonts w:ascii="仿宋_GB2312" w:eastAsia="仿宋_GB2312" w:hAnsi="Times New Roman" w:hint="eastAsia"/>
                <w:color w:val="000000" w:themeColor="text1"/>
                <w:sz w:val="28"/>
                <w:szCs w:val="28"/>
              </w:rPr>
              <w:t>基础教育组</w:t>
            </w:r>
          </w:p>
        </w:tc>
        <w:tc>
          <w:tcPr>
            <w:tcW w:w="2977" w:type="dxa"/>
            <w:gridSpan w:val="5"/>
            <w:vMerge w:val="restart"/>
            <w:tcBorders>
              <w:top w:val="single" w:sz="4" w:space="0" w:color="auto"/>
              <w:left w:val="single" w:sz="4" w:space="0" w:color="auto"/>
              <w:right w:val="single" w:sz="4" w:space="0" w:color="auto"/>
            </w:tcBorders>
            <w:vAlign w:val="center"/>
          </w:tcPr>
          <w:p w14:paraId="53FDCA9C" w14:textId="77777777" w:rsidR="003329E4" w:rsidRDefault="008F48FB">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融合创新应用教学案例</w:t>
            </w: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4A52AE45" w14:textId="77777777" w:rsidR="003329E4" w:rsidRDefault="008F48FB">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学前教育□</w:t>
            </w:r>
          </w:p>
        </w:tc>
      </w:tr>
      <w:tr w:rsidR="003329E4" w14:paraId="78748233" w14:textId="77777777">
        <w:trPr>
          <w:cantSplit/>
          <w:trHeight w:val="410"/>
        </w:trPr>
        <w:tc>
          <w:tcPr>
            <w:tcW w:w="1132" w:type="dxa"/>
            <w:vMerge/>
            <w:tcBorders>
              <w:top w:val="single" w:sz="4" w:space="0" w:color="auto"/>
              <w:left w:val="single" w:sz="4" w:space="0" w:color="auto"/>
              <w:bottom w:val="single" w:sz="4" w:space="0" w:color="auto"/>
              <w:right w:val="single" w:sz="4" w:space="0" w:color="auto"/>
            </w:tcBorders>
            <w:vAlign w:val="center"/>
          </w:tcPr>
          <w:p w14:paraId="1BE2FB08" w14:textId="77777777" w:rsidR="003329E4" w:rsidRDefault="003329E4">
            <w:pPr>
              <w:adjustRightInd w:val="0"/>
              <w:snapToGrid w:val="0"/>
              <w:ind w:firstLine="560"/>
              <w:jc w:val="center"/>
              <w:rPr>
                <w:rFonts w:ascii="仿宋_GB2312" w:eastAsia="仿宋_GB2312" w:hAnsi="Times New Roman"/>
                <w:color w:val="000000" w:themeColor="text1"/>
                <w:sz w:val="28"/>
                <w:szCs w:val="28"/>
              </w:rPr>
            </w:pPr>
          </w:p>
        </w:tc>
        <w:tc>
          <w:tcPr>
            <w:tcW w:w="2185" w:type="dxa"/>
            <w:gridSpan w:val="2"/>
            <w:vMerge/>
            <w:tcBorders>
              <w:left w:val="single" w:sz="4" w:space="0" w:color="auto"/>
              <w:right w:val="single" w:sz="4" w:space="0" w:color="auto"/>
            </w:tcBorders>
            <w:vAlign w:val="center"/>
          </w:tcPr>
          <w:p w14:paraId="6DC52B7C" w14:textId="77777777" w:rsidR="003329E4" w:rsidRDefault="003329E4">
            <w:pPr>
              <w:adjustRightInd w:val="0"/>
              <w:snapToGrid w:val="0"/>
              <w:jc w:val="center"/>
              <w:rPr>
                <w:rFonts w:ascii="仿宋_GB2312" w:eastAsia="仿宋_GB2312" w:hAnsi="Times New Roman"/>
                <w:color w:val="000000" w:themeColor="text1"/>
                <w:sz w:val="24"/>
              </w:rPr>
            </w:pPr>
          </w:p>
        </w:tc>
        <w:tc>
          <w:tcPr>
            <w:tcW w:w="2977" w:type="dxa"/>
            <w:gridSpan w:val="5"/>
            <w:vMerge/>
            <w:tcBorders>
              <w:left w:val="single" w:sz="4" w:space="0" w:color="auto"/>
              <w:right w:val="single" w:sz="4" w:space="0" w:color="auto"/>
            </w:tcBorders>
            <w:vAlign w:val="center"/>
          </w:tcPr>
          <w:p w14:paraId="40221C1F" w14:textId="77777777" w:rsidR="003329E4" w:rsidRDefault="003329E4">
            <w:pPr>
              <w:adjustRightInd w:val="0"/>
              <w:snapToGrid w:val="0"/>
              <w:rPr>
                <w:rFonts w:ascii="仿宋_GB2312" w:eastAsia="仿宋_GB2312" w:hAnsi="Times New Roman"/>
                <w:color w:val="000000" w:themeColor="text1"/>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779DB6A3" w14:textId="77777777" w:rsidR="003329E4" w:rsidRDefault="008F48FB">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特殊教育□</w:t>
            </w:r>
          </w:p>
        </w:tc>
      </w:tr>
      <w:tr w:rsidR="003329E4" w14:paraId="1F87C5C7" w14:textId="77777777">
        <w:trPr>
          <w:cantSplit/>
          <w:trHeight w:val="275"/>
        </w:trPr>
        <w:tc>
          <w:tcPr>
            <w:tcW w:w="1132" w:type="dxa"/>
            <w:vMerge/>
            <w:tcBorders>
              <w:top w:val="single" w:sz="4" w:space="0" w:color="auto"/>
              <w:left w:val="single" w:sz="4" w:space="0" w:color="auto"/>
              <w:bottom w:val="single" w:sz="4" w:space="0" w:color="auto"/>
              <w:right w:val="single" w:sz="4" w:space="0" w:color="auto"/>
            </w:tcBorders>
            <w:vAlign w:val="center"/>
          </w:tcPr>
          <w:p w14:paraId="28B3C974" w14:textId="77777777" w:rsidR="003329E4" w:rsidRDefault="003329E4">
            <w:pPr>
              <w:adjustRightInd w:val="0"/>
              <w:snapToGrid w:val="0"/>
              <w:ind w:firstLine="560"/>
              <w:jc w:val="center"/>
              <w:rPr>
                <w:rFonts w:ascii="仿宋_GB2312" w:eastAsia="仿宋_GB2312" w:hAnsi="Times New Roman"/>
                <w:color w:val="000000" w:themeColor="text1"/>
                <w:sz w:val="28"/>
                <w:szCs w:val="28"/>
              </w:rPr>
            </w:pPr>
          </w:p>
        </w:tc>
        <w:tc>
          <w:tcPr>
            <w:tcW w:w="2185" w:type="dxa"/>
            <w:gridSpan w:val="2"/>
            <w:vMerge/>
            <w:tcBorders>
              <w:left w:val="single" w:sz="4" w:space="0" w:color="auto"/>
              <w:right w:val="single" w:sz="4" w:space="0" w:color="auto"/>
            </w:tcBorders>
            <w:vAlign w:val="center"/>
          </w:tcPr>
          <w:p w14:paraId="14442269" w14:textId="77777777" w:rsidR="003329E4" w:rsidRDefault="003329E4">
            <w:pPr>
              <w:adjustRightInd w:val="0"/>
              <w:snapToGrid w:val="0"/>
              <w:jc w:val="center"/>
              <w:rPr>
                <w:rFonts w:ascii="仿宋_GB2312" w:eastAsia="仿宋_GB2312" w:hAnsi="Times New Roman"/>
                <w:color w:val="000000" w:themeColor="text1"/>
                <w:sz w:val="24"/>
              </w:rPr>
            </w:pPr>
          </w:p>
        </w:tc>
        <w:tc>
          <w:tcPr>
            <w:tcW w:w="2977" w:type="dxa"/>
            <w:gridSpan w:val="5"/>
            <w:vMerge/>
            <w:tcBorders>
              <w:left w:val="single" w:sz="4" w:space="0" w:color="auto"/>
              <w:right w:val="single" w:sz="4" w:space="0" w:color="auto"/>
            </w:tcBorders>
            <w:vAlign w:val="center"/>
          </w:tcPr>
          <w:p w14:paraId="14E8E3A0" w14:textId="77777777" w:rsidR="003329E4" w:rsidRDefault="003329E4">
            <w:pPr>
              <w:adjustRightInd w:val="0"/>
              <w:snapToGrid w:val="0"/>
              <w:rPr>
                <w:rFonts w:ascii="仿宋_GB2312" w:eastAsia="仿宋_GB2312" w:hAnsi="Times New Roman"/>
                <w:color w:val="000000" w:themeColor="text1"/>
                <w:sz w:val="24"/>
              </w:rPr>
            </w:pPr>
          </w:p>
        </w:tc>
        <w:tc>
          <w:tcPr>
            <w:tcW w:w="2698" w:type="dxa"/>
            <w:gridSpan w:val="4"/>
            <w:tcBorders>
              <w:top w:val="single" w:sz="4" w:space="0" w:color="auto"/>
              <w:left w:val="single" w:sz="4" w:space="0" w:color="auto"/>
              <w:right w:val="single" w:sz="4" w:space="0" w:color="auto"/>
            </w:tcBorders>
            <w:vAlign w:val="center"/>
          </w:tcPr>
          <w:p w14:paraId="45711D8F" w14:textId="77777777" w:rsidR="003329E4" w:rsidRDefault="008F48FB">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小学□</w:t>
            </w:r>
          </w:p>
        </w:tc>
      </w:tr>
      <w:tr w:rsidR="003329E4" w14:paraId="6C002CC3" w14:textId="77777777">
        <w:trPr>
          <w:cantSplit/>
          <w:trHeight w:val="236"/>
        </w:trPr>
        <w:tc>
          <w:tcPr>
            <w:tcW w:w="1132" w:type="dxa"/>
            <w:vMerge/>
            <w:tcBorders>
              <w:top w:val="single" w:sz="4" w:space="0" w:color="auto"/>
              <w:left w:val="single" w:sz="4" w:space="0" w:color="auto"/>
              <w:bottom w:val="single" w:sz="4" w:space="0" w:color="auto"/>
              <w:right w:val="single" w:sz="4" w:space="0" w:color="auto"/>
            </w:tcBorders>
            <w:vAlign w:val="center"/>
          </w:tcPr>
          <w:p w14:paraId="36BB1A11" w14:textId="77777777" w:rsidR="003329E4" w:rsidRDefault="003329E4">
            <w:pPr>
              <w:adjustRightInd w:val="0"/>
              <w:snapToGrid w:val="0"/>
              <w:ind w:firstLine="560"/>
              <w:jc w:val="center"/>
              <w:rPr>
                <w:rFonts w:ascii="仿宋_GB2312" w:eastAsia="仿宋_GB2312" w:hAnsi="Times New Roman"/>
                <w:color w:val="000000" w:themeColor="text1"/>
                <w:sz w:val="28"/>
                <w:szCs w:val="28"/>
              </w:rPr>
            </w:pPr>
          </w:p>
        </w:tc>
        <w:tc>
          <w:tcPr>
            <w:tcW w:w="2185" w:type="dxa"/>
            <w:gridSpan w:val="2"/>
            <w:vMerge/>
            <w:tcBorders>
              <w:left w:val="single" w:sz="4" w:space="0" w:color="auto"/>
              <w:right w:val="single" w:sz="4" w:space="0" w:color="auto"/>
            </w:tcBorders>
            <w:vAlign w:val="center"/>
          </w:tcPr>
          <w:p w14:paraId="42E3CF8C" w14:textId="77777777" w:rsidR="003329E4" w:rsidRDefault="003329E4">
            <w:pPr>
              <w:adjustRightInd w:val="0"/>
              <w:snapToGrid w:val="0"/>
              <w:jc w:val="center"/>
              <w:rPr>
                <w:rFonts w:ascii="仿宋_GB2312" w:eastAsia="仿宋_GB2312" w:hAnsi="Times New Roman"/>
                <w:color w:val="000000" w:themeColor="text1"/>
                <w:sz w:val="24"/>
              </w:rPr>
            </w:pPr>
          </w:p>
        </w:tc>
        <w:tc>
          <w:tcPr>
            <w:tcW w:w="2977" w:type="dxa"/>
            <w:gridSpan w:val="5"/>
            <w:vMerge/>
            <w:tcBorders>
              <w:left w:val="single" w:sz="4" w:space="0" w:color="auto"/>
              <w:right w:val="single" w:sz="4" w:space="0" w:color="auto"/>
            </w:tcBorders>
            <w:vAlign w:val="center"/>
          </w:tcPr>
          <w:p w14:paraId="389E11BD" w14:textId="77777777" w:rsidR="003329E4" w:rsidRDefault="003329E4">
            <w:pPr>
              <w:adjustRightInd w:val="0"/>
              <w:snapToGrid w:val="0"/>
              <w:rPr>
                <w:rFonts w:ascii="仿宋_GB2312" w:eastAsia="仿宋_GB2312" w:hAnsi="Times New Roman"/>
                <w:color w:val="000000" w:themeColor="text1"/>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231B5E5F" w14:textId="77777777" w:rsidR="003329E4" w:rsidRDefault="008F48FB">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初中□</w:t>
            </w:r>
          </w:p>
        </w:tc>
      </w:tr>
      <w:tr w:rsidR="003329E4" w14:paraId="1899EFEF" w14:textId="77777777">
        <w:trPr>
          <w:cantSplit/>
          <w:trHeight w:val="236"/>
        </w:trPr>
        <w:tc>
          <w:tcPr>
            <w:tcW w:w="1132" w:type="dxa"/>
            <w:vMerge/>
            <w:tcBorders>
              <w:top w:val="single" w:sz="4" w:space="0" w:color="auto"/>
              <w:left w:val="single" w:sz="4" w:space="0" w:color="auto"/>
              <w:bottom w:val="single" w:sz="4" w:space="0" w:color="auto"/>
              <w:right w:val="single" w:sz="4" w:space="0" w:color="auto"/>
            </w:tcBorders>
            <w:vAlign w:val="center"/>
          </w:tcPr>
          <w:p w14:paraId="5DC23544" w14:textId="77777777" w:rsidR="003329E4" w:rsidRDefault="003329E4">
            <w:pPr>
              <w:adjustRightInd w:val="0"/>
              <w:snapToGrid w:val="0"/>
              <w:ind w:firstLine="560"/>
              <w:jc w:val="center"/>
              <w:rPr>
                <w:rFonts w:ascii="仿宋_GB2312" w:eastAsia="仿宋_GB2312" w:hAnsi="Times New Roman"/>
                <w:color w:val="000000" w:themeColor="text1"/>
                <w:sz w:val="28"/>
                <w:szCs w:val="28"/>
              </w:rPr>
            </w:pPr>
          </w:p>
        </w:tc>
        <w:tc>
          <w:tcPr>
            <w:tcW w:w="2185" w:type="dxa"/>
            <w:gridSpan w:val="2"/>
            <w:vMerge/>
            <w:tcBorders>
              <w:left w:val="single" w:sz="4" w:space="0" w:color="auto"/>
              <w:bottom w:val="single" w:sz="4" w:space="0" w:color="auto"/>
              <w:right w:val="single" w:sz="4" w:space="0" w:color="auto"/>
            </w:tcBorders>
            <w:vAlign w:val="center"/>
          </w:tcPr>
          <w:p w14:paraId="7E82586D" w14:textId="77777777" w:rsidR="003329E4" w:rsidRDefault="003329E4">
            <w:pPr>
              <w:adjustRightInd w:val="0"/>
              <w:snapToGrid w:val="0"/>
              <w:jc w:val="center"/>
              <w:rPr>
                <w:rFonts w:ascii="仿宋_GB2312" w:eastAsia="仿宋_GB2312" w:hAnsi="Times New Roman"/>
                <w:color w:val="000000" w:themeColor="text1"/>
                <w:sz w:val="24"/>
              </w:rPr>
            </w:pPr>
          </w:p>
        </w:tc>
        <w:tc>
          <w:tcPr>
            <w:tcW w:w="2977" w:type="dxa"/>
            <w:gridSpan w:val="5"/>
            <w:vMerge/>
            <w:tcBorders>
              <w:left w:val="single" w:sz="4" w:space="0" w:color="auto"/>
              <w:bottom w:val="single" w:sz="4" w:space="0" w:color="auto"/>
              <w:right w:val="single" w:sz="4" w:space="0" w:color="auto"/>
            </w:tcBorders>
            <w:vAlign w:val="center"/>
          </w:tcPr>
          <w:p w14:paraId="69874EEC" w14:textId="77777777" w:rsidR="003329E4" w:rsidRDefault="003329E4">
            <w:pPr>
              <w:adjustRightInd w:val="0"/>
              <w:snapToGrid w:val="0"/>
              <w:rPr>
                <w:rFonts w:ascii="仿宋_GB2312" w:eastAsia="仿宋_GB2312" w:hAnsi="Times New Roman"/>
                <w:color w:val="000000" w:themeColor="text1"/>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06EBA15C" w14:textId="77777777" w:rsidR="003329E4" w:rsidRDefault="008F48FB">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高中□</w:t>
            </w:r>
          </w:p>
        </w:tc>
      </w:tr>
      <w:tr w:rsidR="003329E4" w14:paraId="77C4F977" w14:textId="77777777">
        <w:trPr>
          <w:cantSplit/>
          <w:trHeight w:val="407"/>
        </w:trPr>
        <w:tc>
          <w:tcPr>
            <w:tcW w:w="1132" w:type="dxa"/>
            <w:vMerge/>
            <w:tcBorders>
              <w:top w:val="single" w:sz="4" w:space="0" w:color="auto"/>
              <w:left w:val="single" w:sz="4" w:space="0" w:color="auto"/>
              <w:bottom w:val="single" w:sz="4" w:space="0" w:color="auto"/>
              <w:right w:val="single" w:sz="4" w:space="0" w:color="auto"/>
            </w:tcBorders>
            <w:vAlign w:val="center"/>
          </w:tcPr>
          <w:p w14:paraId="64966F6D" w14:textId="77777777" w:rsidR="003329E4" w:rsidRDefault="003329E4">
            <w:pPr>
              <w:adjustRightInd w:val="0"/>
              <w:snapToGrid w:val="0"/>
              <w:ind w:firstLine="560"/>
              <w:jc w:val="center"/>
              <w:rPr>
                <w:rFonts w:ascii="仿宋_GB2312" w:eastAsia="仿宋_GB2312" w:hAnsi="Times New Roman"/>
                <w:color w:val="000000" w:themeColor="text1"/>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7A3D8D00" w14:textId="77777777" w:rsidR="003329E4" w:rsidRDefault="008F48FB">
            <w:pPr>
              <w:adjustRightInd w:val="0"/>
              <w:snapToGrid w:val="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26572220" w14:textId="77777777" w:rsidR="003329E4" w:rsidRDefault="008F48FB">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信息化教学课程案例□</w:t>
            </w:r>
          </w:p>
        </w:tc>
      </w:tr>
      <w:tr w:rsidR="003329E4" w14:paraId="11394D40" w14:textId="77777777">
        <w:trPr>
          <w:cantSplit/>
          <w:trHeight w:val="264"/>
        </w:trPr>
        <w:tc>
          <w:tcPr>
            <w:tcW w:w="1132" w:type="dxa"/>
            <w:vMerge w:val="restart"/>
            <w:tcBorders>
              <w:top w:val="single" w:sz="4" w:space="0" w:color="auto"/>
              <w:left w:val="single" w:sz="4" w:space="0" w:color="auto"/>
              <w:right w:val="single" w:sz="4" w:space="0" w:color="auto"/>
            </w:tcBorders>
            <w:vAlign w:val="center"/>
          </w:tcPr>
          <w:p w14:paraId="5AA3543F"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作者</w:t>
            </w:r>
          </w:p>
          <w:p w14:paraId="46E3E534"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信息</w:t>
            </w:r>
          </w:p>
          <w:p w14:paraId="2FDCE072" w14:textId="77777777" w:rsidR="003329E4" w:rsidRDefault="003329E4">
            <w:pPr>
              <w:adjustRightInd w:val="0"/>
              <w:snapToGrid w:val="0"/>
              <w:rPr>
                <w:rFonts w:ascii="仿宋_GB2312" w:eastAsia="仿宋_GB2312" w:hAnsi="Times New Roman"/>
                <w:b/>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79B461D" w14:textId="77777777" w:rsidR="003329E4" w:rsidRDefault="008F48FB">
            <w:pPr>
              <w:adjustRightInd w:val="0"/>
              <w:snapToGrid w:val="0"/>
              <w:ind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2ADD9211"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所在单位</w:t>
            </w:r>
            <w:r>
              <w:rPr>
                <w:rFonts w:ascii="仿宋_GB2312" w:eastAsia="仿宋_GB2312" w:hAnsi="Times New Roman" w:hint="eastAsia"/>
                <w:b/>
                <w:color w:val="000000" w:themeColor="text1"/>
                <w:szCs w:val="21"/>
              </w:rPr>
              <w:t>（按单位公章填写）</w:t>
            </w:r>
          </w:p>
        </w:tc>
      </w:tr>
      <w:tr w:rsidR="003329E4" w14:paraId="2B4402C0" w14:textId="77777777">
        <w:trPr>
          <w:cantSplit/>
          <w:trHeight w:val="418"/>
        </w:trPr>
        <w:tc>
          <w:tcPr>
            <w:tcW w:w="1132" w:type="dxa"/>
            <w:vMerge/>
            <w:tcBorders>
              <w:left w:val="single" w:sz="4" w:space="0" w:color="auto"/>
              <w:right w:val="single" w:sz="4" w:space="0" w:color="auto"/>
            </w:tcBorders>
            <w:vAlign w:val="center"/>
          </w:tcPr>
          <w:p w14:paraId="5E555721" w14:textId="77777777" w:rsidR="003329E4" w:rsidRDefault="003329E4">
            <w:pPr>
              <w:adjustRightInd w:val="0"/>
              <w:snapToGrid w:val="0"/>
              <w:ind w:firstLine="560"/>
              <w:jc w:val="center"/>
              <w:rPr>
                <w:rFonts w:ascii="仿宋_GB2312" w:eastAsia="仿宋_GB2312" w:hAnsi="Times New Roman"/>
                <w:color w:val="000000" w:themeColor="text1"/>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AFC86C0" w14:textId="77777777" w:rsidR="003329E4" w:rsidRDefault="003329E4">
            <w:pPr>
              <w:adjustRightInd w:val="0"/>
              <w:snapToGrid w:val="0"/>
              <w:jc w:val="center"/>
              <w:rPr>
                <w:rFonts w:ascii="仿宋_GB2312" w:eastAsia="仿宋_GB2312" w:hAnsi="Times New Roman"/>
                <w:b/>
                <w:color w:val="000000" w:themeColor="text1"/>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14CA2D99" w14:textId="77777777" w:rsidR="003329E4" w:rsidRDefault="003329E4">
            <w:pPr>
              <w:adjustRightInd w:val="0"/>
              <w:snapToGrid w:val="0"/>
              <w:jc w:val="center"/>
              <w:rPr>
                <w:rFonts w:ascii="仿宋_GB2312" w:eastAsia="仿宋_GB2312" w:hAnsi="Times New Roman"/>
                <w:b/>
                <w:color w:val="000000" w:themeColor="text1"/>
                <w:sz w:val="24"/>
              </w:rPr>
            </w:pPr>
          </w:p>
        </w:tc>
      </w:tr>
      <w:tr w:rsidR="003329E4" w14:paraId="7EB3F49D" w14:textId="77777777">
        <w:trPr>
          <w:cantSplit/>
          <w:trHeight w:val="409"/>
        </w:trPr>
        <w:tc>
          <w:tcPr>
            <w:tcW w:w="1132" w:type="dxa"/>
            <w:vMerge/>
            <w:tcBorders>
              <w:left w:val="single" w:sz="4" w:space="0" w:color="auto"/>
              <w:right w:val="single" w:sz="4" w:space="0" w:color="auto"/>
            </w:tcBorders>
            <w:vAlign w:val="center"/>
          </w:tcPr>
          <w:p w14:paraId="6B2A541E" w14:textId="77777777" w:rsidR="003329E4" w:rsidRDefault="003329E4">
            <w:pPr>
              <w:adjustRightInd w:val="0"/>
              <w:snapToGrid w:val="0"/>
              <w:ind w:firstLine="560"/>
              <w:jc w:val="center"/>
              <w:rPr>
                <w:rFonts w:ascii="仿宋_GB2312" w:eastAsia="仿宋_GB2312" w:hAnsi="Times New Roman"/>
                <w:color w:val="000000" w:themeColor="text1"/>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51E9F0F8" w14:textId="77777777" w:rsidR="003329E4" w:rsidRDefault="003329E4">
            <w:pPr>
              <w:adjustRightInd w:val="0"/>
              <w:snapToGrid w:val="0"/>
              <w:jc w:val="center"/>
              <w:rPr>
                <w:rFonts w:ascii="仿宋_GB2312" w:eastAsia="仿宋_GB2312" w:hAnsi="Times New Roman"/>
                <w:b/>
                <w:color w:val="000000" w:themeColor="text1"/>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16CE2D7E" w14:textId="77777777" w:rsidR="003329E4" w:rsidRDefault="003329E4">
            <w:pPr>
              <w:adjustRightInd w:val="0"/>
              <w:snapToGrid w:val="0"/>
              <w:jc w:val="center"/>
              <w:rPr>
                <w:rFonts w:ascii="仿宋_GB2312" w:eastAsia="仿宋_GB2312" w:hAnsi="Times New Roman"/>
                <w:b/>
                <w:color w:val="000000" w:themeColor="text1"/>
                <w:sz w:val="24"/>
              </w:rPr>
            </w:pPr>
          </w:p>
        </w:tc>
      </w:tr>
      <w:tr w:rsidR="003329E4" w14:paraId="7FC37D33" w14:textId="77777777">
        <w:trPr>
          <w:cantSplit/>
          <w:trHeight w:val="349"/>
        </w:trPr>
        <w:tc>
          <w:tcPr>
            <w:tcW w:w="1132" w:type="dxa"/>
            <w:vMerge/>
            <w:tcBorders>
              <w:left w:val="single" w:sz="4" w:space="0" w:color="auto"/>
              <w:right w:val="single" w:sz="4" w:space="0" w:color="auto"/>
            </w:tcBorders>
            <w:vAlign w:val="center"/>
          </w:tcPr>
          <w:p w14:paraId="58BC33EE" w14:textId="77777777" w:rsidR="003329E4" w:rsidRDefault="003329E4">
            <w:pPr>
              <w:adjustRightInd w:val="0"/>
              <w:snapToGrid w:val="0"/>
              <w:ind w:firstLine="560"/>
              <w:jc w:val="center"/>
              <w:rPr>
                <w:rFonts w:ascii="仿宋_GB2312" w:eastAsia="仿宋_GB2312" w:hAnsi="Times New Roman"/>
                <w:color w:val="000000" w:themeColor="text1"/>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72105E8" w14:textId="77777777" w:rsidR="003329E4" w:rsidRDefault="003329E4">
            <w:pPr>
              <w:adjustRightInd w:val="0"/>
              <w:snapToGrid w:val="0"/>
              <w:jc w:val="center"/>
              <w:rPr>
                <w:rFonts w:ascii="仿宋_GB2312" w:eastAsia="仿宋_GB2312" w:hAnsi="Times New Roman"/>
                <w:b/>
                <w:color w:val="000000" w:themeColor="text1"/>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58EC63F4" w14:textId="77777777" w:rsidR="003329E4" w:rsidRDefault="003329E4">
            <w:pPr>
              <w:adjustRightInd w:val="0"/>
              <w:snapToGrid w:val="0"/>
              <w:jc w:val="center"/>
              <w:rPr>
                <w:rFonts w:ascii="仿宋_GB2312" w:eastAsia="仿宋_GB2312" w:hAnsi="Times New Roman"/>
                <w:b/>
                <w:color w:val="000000" w:themeColor="text1"/>
                <w:sz w:val="24"/>
              </w:rPr>
            </w:pPr>
          </w:p>
        </w:tc>
      </w:tr>
      <w:tr w:rsidR="003329E4" w14:paraId="0D340F0C" w14:textId="77777777">
        <w:trPr>
          <w:cantSplit/>
          <w:trHeight w:val="408"/>
        </w:trPr>
        <w:tc>
          <w:tcPr>
            <w:tcW w:w="1132" w:type="dxa"/>
            <w:vMerge w:val="restart"/>
            <w:tcBorders>
              <w:top w:val="single" w:sz="4" w:space="0" w:color="auto"/>
              <w:left w:val="single" w:sz="4" w:space="0" w:color="auto"/>
              <w:right w:val="single" w:sz="4" w:space="0" w:color="auto"/>
            </w:tcBorders>
            <w:vAlign w:val="center"/>
          </w:tcPr>
          <w:p w14:paraId="09A70D82"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联系</w:t>
            </w:r>
          </w:p>
          <w:p w14:paraId="68BDF0FE"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14:paraId="59D32606"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1466A7A6" w14:textId="77777777" w:rsidR="003329E4" w:rsidRDefault="003329E4">
            <w:pPr>
              <w:adjustRightInd w:val="0"/>
              <w:snapToGrid w:val="0"/>
              <w:jc w:val="center"/>
              <w:rPr>
                <w:rFonts w:ascii="仿宋_GB2312" w:eastAsia="仿宋_GB2312" w:hAnsi="Times New Roman"/>
                <w:b/>
                <w:color w:val="000000" w:themeColor="text1"/>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14:paraId="413A3B42"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72003667" w14:textId="77777777" w:rsidR="003329E4" w:rsidRDefault="003329E4">
            <w:pPr>
              <w:adjustRightInd w:val="0"/>
              <w:snapToGrid w:val="0"/>
              <w:jc w:val="center"/>
              <w:rPr>
                <w:rFonts w:ascii="仿宋_GB2312" w:eastAsia="仿宋_GB2312" w:hAnsi="Times New Roman"/>
                <w:color w:val="000000" w:themeColor="text1"/>
                <w:sz w:val="28"/>
                <w:szCs w:val="28"/>
              </w:rPr>
            </w:pPr>
          </w:p>
        </w:tc>
      </w:tr>
      <w:tr w:rsidR="003329E4" w14:paraId="3BEB5585" w14:textId="77777777">
        <w:trPr>
          <w:cantSplit/>
          <w:trHeight w:val="454"/>
        </w:trPr>
        <w:tc>
          <w:tcPr>
            <w:tcW w:w="1132" w:type="dxa"/>
            <w:vMerge/>
            <w:tcBorders>
              <w:left w:val="single" w:sz="4" w:space="0" w:color="auto"/>
              <w:right w:val="single" w:sz="4" w:space="0" w:color="auto"/>
            </w:tcBorders>
            <w:vAlign w:val="center"/>
          </w:tcPr>
          <w:p w14:paraId="2131FC21" w14:textId="77777777" w:rsidR="003329E4" w:rsidRDefault="003329E4">
            <w:pPr>
              <w:adjustRightInd w:val="0"/>
              <w:snapToGrid w:val="0"/>
              <w:ind w:firstLine="560"/>
              <w:jc w:val="center"/>
              <w:rPr>
                <w:rFonts w:ascii="仿宋_GB2312" w:eastAsia="仿宋_GB2312" w:hAnsi="Times New Roman"/>
                <w:color w:val="000000" w:themeColor="text1"/>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14:paraId="15A23D61"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固定电话</w:t>
            </w:r>
          </w:p>
        </w:tc>
        <w:tc>
          <w:tcPr>
            <w:tcW w:w="2431" w:type="dxa"/>
            <w:gridSpan w:val="3"/>
            <w:tcBorders>
              <w:top w:val="single" w:sz="4" w:space="0" w:color="auto"/>
              <w:left w:val="single" w:sz="4" w:space="0" w:color="auto"/>
              <w:right w:val="single" w:sz="4" w:space="0" w:color="auto"/>
            </w:tcBorders>
            <w:vAlign w:val="center"/>
          </w:tcPr>
          <w:p w14:paraId="0C197F58" w14:textId="77777777" w:rsidR="003329E4" w:rsidRDefault="003329E4">
            <w:pPr>
              <w:adjustRightInd w:val="0"/>
              <w:snapToGrid w:val="0"/>
              <w:jc w:val="center"/>
              <w:rPr>
                <w:rFonts w:ascii="仿宋_GB2312" w:eastAsia="仿宋_GB2312" w:hAnsi="Times New Roman"/>
                <w:b/>
                <w:color w:val="000000" w:themeColor="text1"/>
                <w:sz w:val="24"/>
              </w:rPr>
            </w:pPr>
          </w:p>
        </w:tc>
        <w:tc>
          <w:tcPr>
            <w:tcW w:w="1395" w:type="dxa"/>
            <w:gridSpan w:val="4"/>
            <w:tcBorders>
              <w:top w:val="single" w:sz="4" w:space="0" w:color="auto"/>
              <w:left w:val="single" w:sz="4" w:space="0" w:color="auto"/>
              <w:right w:val="single" w:sz="4" w:space="0" w:color="auto"/>
            </w:tcBorders>
            <w:vAlign w:val="center"/>
          </w:tcPr>
          <w:p w14:paraId="493702EC"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电子邮箱</w:t>
            </w:r>
          </w:p>
        </w:tc>
        <w:tc>
          <w:tcPr>
            <w:tcW w:w="2579" w:type="dxa"/>
            <w:gridSpan w:val="3"/>
            <w:tcBorders>
              <w:top w:val="single" w:sz="4" w:space="0" w:color="auto"/>
              <w:left w:val="single" w:sz="4" w:space="0" w:color="auto"/>
              <w:right w:val="single" w:sz="4" w:space="0" w:color="auto"/>
            </w:tcBorders>
            <w:vAlign w:val="center"/>
          </w:tcPr>
          <w:p w14:paraId="5E77FB2A" w14:textId="77777777" w:rsidR="003329E4" w:rsidRDefault="008F48FB">
            <w:pPr>
              <w:adjustRightInd w:val="0"/>
              <w:snapToGrid w:val="0"/>
              <w:ind w:firstLineChars="550" w:firstLine="1325"/>
              <w:rPr>
                <w:rFonts w:ascii="仿宋_GB2312" w:eastAsia="仿宋_GB2312" w:hAnsi="Times New Roman"/>
                <w:b/>
                <w:color w:val="000000" w:themeColor="text1"/>
                <w:sz w:val="24"/>
              </w:rPr>
            </w:pPr>
            <w:r>
              <w:rPr>
                <w:rFonts w:ascii="仿宋_GB2312" w:eastAsia="仿宋_GB2312" w:hAnsi="Times New Roman" w:hint="eastAsia"/>
                <w:b/>
                <w:color w:val="000000" w:themeColor="text1"/>
                <w:sz w:val="24"/>
              </w:rPr>
              <w:t>@</w:t>
            </w:r>
          </w:p>
        </w:tc>
      </w:tr>
      <w:tr w:rsidR="003329E4" w14:paraId="1FDA021F" w14:textId="77777777">
        <w:trPr>
          <w:trHeight w:val="1997"/>
        </w:trPr>
        <w:tc>
          <w:tcPr>
            <w:tcW w:w="1132" w:type="dxa"/>
            <w:tcBorders>
              <w:top w:val="single" w:sz="4" w:space="0" w:color="auto"/>
              <w:left w:val="single" w:sz="4" w:space="0" w:color="auto"/>
              <w:bottom w:val="single" w:sz="4" w:space="0" w:color="auto"/>
              <w:right w:val="single" w:sz="4" w:space="0" w:color="auto"/>
            </w:tcBorders>
            <w:vAlign w:val="center"/>
          </w:tcPr>
          <w:p w14:paraId="4E3CB24C"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教学环境设施建设</w:t>
            </w:r>
          </w:p>
          <w:p w14:paraId="0990E56E"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情况</w:t>
            </w:r>
          </w:p>
        </w:tc>
        <w:tc>
          <w:tcPr>
            <w:tcW w:w="7860" w:type="dxa"/>
            <w:gridSpan w:val="11"/>
            <w:tcBorders>
              <w:top w:val="single" w:sz="4" w:space="0" w:color="auto"/>
              <w:left w:val="single" w:sz="4" w:space="0" w:color="auto"/>
              <w:bottom w:val="single" w:sz="4" w:space="0" w:color="auto"/>
              <w:right w:val="single" w:sz="4" w:space="0" w:color="auto"/>
            </w:tcBorders>
          </w:tcPr>
          <w:p w14:paraId="16BE5BF2" w14:textId="77777777" w:rsidR="003329E4" w:rsidRDefault="008F48FB">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w:t>
            </w:r>
            <w:r>
              <w:rPr>
                <w:rFonts w:ascii="仿宋_GB2312" w:eastAsia="仿宋_GB2312" w:hAnsi="Times New Roman" w:hint="eastAsia"/>
                <w:color w:val="000000" w:themeColor="text1"/>
                <w:sz w:val="24"/>
              </w:rPr>
              <w:t>300</w:t>
            </w:r>
            <w:r>
              <w:rPr>
                <w:rFonts w:ascii="仿宋_GB2312" w:eastAsia="仿宋_GB2312" w:hAnsi="Times New Roman" w:hint="eastAsia"/>
                <w:color w:val="000000" w:themeColor="text1"/>
                <w:sz w:val="24"/>
              </w:rPr>
              <w:t>字以内）</w:t>
            </w:r>
          </w:p>
        </w:tc>
      </w:tr>
      <w:tr w:rsidR="003329E4" w14:paraId="02DBA000" w14:textId="77777777">
        <w:trPr>
          <w:trHeight w:val="1890"/>
        </w:trPr>
        <w:tc>
          <w:tcPr>
            <w:tcW w:w="1132" w:type="dxa"/>
            <w:tcBorders>
              <w:top w:val="single" w:sz="4" w:space="0" w:color="auto"/>
              <w:left w:val="single" w:sz="4" w:space="0" w:color="auto"/>
              <w:bottom w:val="single" w:sz="4" w:space="0" w:color="auto"/>
              <w:right w:val="single" w:sz="4" w:space="0" w:color="auto"/>
            </w:tcBorders>
            <w:vAlign w:val="center"/>
          </w:tcPr>
          <w:p w14:paraId="09902360"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课程建设情况</w:t>
            </w:r>
          </w:p>
        </w:tc>
        <w:tc>
          <w:tcPr>
            <w:tcW w:w="7860" w:type="dxa"/>
            <w:gridSpan w:val="11"/>
            <w:tcBorders>
              <w:top w:val="single" w:sz="4" w:space="0" w:color="auto"/>
              <w:left w:val="single" w:sz="4" w:space="0" w:color="auto"/>
              <w:bottom w:val="single" w:sz="4" w:space="0" w:color="auto"/>
              <w:right w:val="single" w:sz="4" w:space="0" w:color="auto"/>
            </w:tcBorders>
          </w:tcPr>
          <w:p w14:paraId="79A9D19E" w14:textId="77777777" w:rsidR="003329E4" w:rsidRDefault="008F48FB">
            <w:pPr>
              <w:adjustRightInd w:val="0"/>
              <w:snapToGrid w:val="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4"/>
              </w:rPr>
              <w:t>（</w:t>
            </w:r>
            <w:r>
              <w:rPr>
                <w:rFonts w:ascii="仿宋_GB2312" w:eastAsia="仿宋_GB2312" w:hAnsi="Times New Roman" w:hint="eastAsia"/>
                <w:color w:val="000000" w:themeColor="text1"/>
                <w:sz w:val="24"/>
              </w:rPr>
              <w:t>300</w:t>
            </w:r>
            <w:r>
              <w:rPr>
                <w:rFonts w:ascii="仿宋_GB2312" w:eastAsia="仿宋_GB2312" w:hAnsi="Times New Roman" w:hint="eastAsia"/>
                <w:color w:val="000000" w:themeColor="text1"/>
                <w:sz w:val="24"/>
              </w:rPr>
              <w:t>字以内）</w:t>
            </w:r>
          </w:p>
        </w:tc>
      </w:tr>
      <w:tr w:rsidR="003329E4" w14:paraId="75EAA019" w14:textId="77777777">
        <w:trPr>
          <w:trHeight w:val="2098"/>
        </w:trPr>
        <w:tc>
          <w:tcPr>
            <w:tcW w:w="1132" w:type="dxa"/>
            <w:tcBorders>
              <w:top w:val="single" w:sz="4" w:space="0" w:color="auto"/>
              <w:left w:val="single" w:sz="4" w:space="0" w:color="auto"/>
              <w:bottom w:val="single" w:sz="4" w:space="0" w:color="auto"/>
              <w:right w:val="single" w:sz="4" w:space="0" w:color="auto"/>
            </w:tcBorders>
            <w:vAlign w:val="center"/>
          </w:tcPr>
          <w:p w14:paraId="3E95CE62"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教学应用情况及教学效果</w:t>
            </w:r>
          </w:p>
        </w:tc>
        <w:tc>
          <w:tcPr>
            <w:tcW w:w="7860" w:type="dxa"/>
            <w:gridSpan w:val="11"/>
            <w:tcBorders>
              <w:top w:val="single" w:sz="4" w:space="0" w:color="auto"/>
              <w:left w:val="single" w:sz="4" w:space="0" w:color="auto"/>
              <w:bottom w:val="single" w:sz="4" w:space="0" w:color="auto"/>
              <w:right w:val="single" w:sz="4" w:space="0" w:color="auto"/>
            </w:tcBorders>
          </w:tcPr>
          <w:p w14:paraId="141B49CB" w14:textId="77777777" w:rsidR="003329E4" w:rsidRDefault="008F48FB">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w:t>
            </w:r>
            <w:r>
              <w:rPr>
                <w:rFonts w:ascii="仿宋_GB2312" w:eastAsia="仿宋_GB2312" w:hAnsi="Times New Roman" w:hint="eastAsia"/>
                <w:color w:val="000000" w:themeColor="text1"/>
                <w:sz w:val="24"/>
              </w:rPr>
              <w:t>300</w:t>
            </w:r>
            <w:r>
              <w:rPr>
                <w:rFonts w:ascii="仿宋_GB2312" w:eastAsia="仿宋_GB2312" w:hAnsi="Times New Roman" w:hint="eastAsia"/>
                <w:color w:val="000000" w:themeColor="text1"/>
                <w:sz w:val="24"/>
              </w:rPr>
              <w:t>字以内）</w:t>
            </w:r>
          </w:p>
        </w:tc>
      </w:tr>
      <w:tr w:rsidR="003329E4" w14:paraId="45A79D6F" w14:textId="77777777">
        <w:trPr>
          <w:trHeight w:val="2325"/>
        </w:trPr>
        <w:tc>
          <w:tcPr>
            <w:tcW w:w="1132" w:type="dxa"/>
            <w:tcBorders>
              <w:top w:val="single" w:sz="4" w:space="0" w:color="auto"/>
              <w:left w:val="single" w:sz="4" w:space="0" w:color="auto"/>
              <w:bottom w:val="single" w:sz="4" w:space="0" w:color="auto"/>
              <w:right w:val="single" w:sz="4" w:space="0" w:color="auto"/>
            </w:tcBorders>
            <w:vAlign w:val="center"/>
          </w:tcPr>
          <w:p w14:paraId="450CD77E" w14:textId="77777777" w:rsidR="003329E4" w:rsidRDefault="008F48FB">
            <w:pPr>
              <w:adjustRightInd w:val="0"/>
              <w:snapToGrid w:val="0"/>
              <w:jc w:val="left"/>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lastRenderedPageBreak/>
              <w:t>教学成果、获奖情况、推广情况</w:t>
            </w:r>
          </w:p>
        </w:tc>
        <w:tc>
          <w:tcPr>
            <w:tcW w:w="7860" w:type="dxa"/>
            <w:gridSpan w:val="11"/>
            <w:tcBorders>
              <w:top w:val="single" w:sz="4" w:space="0" w:color="auto"/>
              <w:left w:val="single" w:sz="4" w:space="0" w:color="auto"/>
              <w:bottom w:val="single" w:sz="4" w:space="0" w:color="auto"/>
              <w:right w:val="single" w:sz="4" w:space="0" w:color="auto"/>
            </w:tcBorders>
          </w:tcPr>
          <w:p w14:paraId="18B3D2B8" w14:textId="77777777" w:rsidR="003329E4" w:rsidRDefault="008F48FB">
            <w:pPr>
              <w:adjustRightInd w:val="0"/>
              <w:snapToGrid w:val="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4"/>
              </w:rPr>
              <w:t>（</w:t>
            </w:r>
            <w:r>
              <w:rPr>
                <w:rFonts w:ascii="仿宋_GB2312" w:eastAsia="仿宋_GB2312" w:hAnsi="Times New Roman" w:hint="eastAsia"/>
                <w:color w:val="000000" w:themeColor="text1"/>
                <w:sz w:val="24"/>
              </w:rPr>
              <w:t>300</w:t>
            </w:r>
            <w:r>
              <w:rPr>
                <w:rFonts w:ascii="仿宋_GB2312" w:eastAsia="仿宋_GB2312" w:hAnsi="Times New Roman" w:hint="eastAsia"/>
                <w:color w:val="000000" w:themeColor="text1"/>
                <w:sz w:val="24"/>
              </w:rPr>
              <w:t>字以内）</w:t>
            </w:r>
          </w:p>
        </w:tc>
      </w:tr>
      <w:tr w:rsidR="003329E4" w14:paraId="54655937" w14:textId="77777777">
        <w:trPr>
          <w:trHeight w:val="2357"/>
        </w:trPr>
        <w:tc>
          <w:tcPr>
            <w:tcW w:w="1132" w:type="dxa"/>
            <w:tcBorders>
              <w:top w:val="single" w:sz="4" w:space="0" w:color="auto"/>
              <w:left w:val="single" w:sz="4" w:space="0" w:color="auto"/>
              <w:bottom w:val="single" w:sz="4" w:space="0" w:color="auto"/>
              <w:right w:val="single" w:sz="4" w:space="0" w:color="auto"/>
            </w:tcBorders>
            <w:vAlign w:val="center"/>
          </w:tcPr>
          <w:p w14:paraId="4A4F74D4"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其他</w:t>
            </w:r>
          </w:p>
          <w:p w14:paraId="6541CA1F"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tcPr>
          <w:p w14:paraId="27F3F0B0" w14:textId="77777777" w:rsidR="003329E4" w:rsidRDefault="008F48FB">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w:t>
            </w:r>
            <w:r>
              <w:rPr>
                <w:rFonts w:ascii="仿宋_GB2312" w:eastAsia="仿宋_GB2312" w:hAnsi="Times New Roman" w:hint="eastAsia"/>
                <w:color w:val="000000" w:themeColor="text1"/>
                <w:sz w:val="24"/>
              </w:rPr>
              <w:t>300</w:t>
            </w:r>
            <w:r>
              <w:rPr>
                <w:rFonts w:ascii="仿宋_GB2312" w:eastAsia="仿宋_GB2312" w:hAnsi="Times New Roman" w:hint="eastAsia"/>
                <w:color w:val="000000" w:themeColor="text1"/>
                <w:sz w:val="24"/>
              </w:rPr>
              <w:t>字以内）</w:t>
            </w:r>
          </w:p>
        </w:tc>
      </w:tr>
      <w:tr w:rsidR="003329E4" w14:paraId="07DDFBBA" w14:textId="77777777">
        <w:trPr>
          <w:trHeight w:val="774"/>
        </w:trPr>
        <w:tc>
          <w:tcPr>
            <w:tcW w:w="1132" w:type="dxa"/>
            <w:tcBorders>
              <w:top w:val="single" w:sz="4" w:space="0" w:color="auto"/>
              <w:left w:val="single" w:sz="4" w:space="0" w:color="auto"/>
              <w:bottom w:val="single" w:sz="4" w:space="0" w:color="auto"/>
              <w:right w:val="single" w:sz="4" w:space="0" w:color="auto"/>
            </w:tcBorders>
            <w:vAlign w:val="center"/>
          </w:tcPr>
          <w:p w14:paraId="4F1C858C"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共享</w:t>
            </w:r>
          </w:p>
          <w:p w14:paraId="143C1B49" w14:textId="77777777" w:rsidR="003329E4" w:rsidRDefault="008F48FB">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14:paraId="60EF87AC" w14:textId="77777777" w:rsidR="003329E4" w:rsidRDefault="008F48FB">
            <w:pPr>
              <w:rPr>
                <w:rFonts w:ascii="仿宋_GB2312" w:eastAsia="仿宋_GB2312" w:hAnsi="Times New Roman"/>
                <w:color w:val="000000" w:themeColor="text1"/>
                <w:sz w:val="28"/>
                <w:szCs w:val="28"/>
              </w:rPr>
            </w:pPr>
            <w:r>
              <w:rPr>
                <w:rFonts w:ascii="仿宋_GB2312" w:eastAsia="仿宋_GB2312" w:hAnsi="Times New Roman" w:hint="eastAsia"/>
                <w:spacing w:val="1"/>
                <w:sz w:val="28"/>
                <w:szCs w:val="28"/>
              </w:rPr>
              <w:t>是否同意</w:t>
            </w:r>
            <w:r>
              <w:rPr>
                <w:rFonts w:ascii="仿宋_GB2312" w:eastAsia="仿宋_GB2312" w:hAnsi="Times New Roman" w:hint="eastAsia"/>
                <w:spacing w:val="-90"/>
                <w:sz w:val="28"/>
                <w:szCs w:val="28"/>
              </w:rPr>
              <w:t xml:space="preserve"> </w:t>
            </w:r>
            <w:r>
              <w:rPr>
                <w:rFonts w:ascii="仿宋_GB2312" w:eastAsia="仿宋_GB2312" w:hAnsi="Times New Roman" w:hint="eastAsia"/>
                <w:spacing w:val="1"/>
                <w:sz w:val="28"/>
                <w:szCs w:val="28"/>
              </w:rPr>
              <w:t>“组委会”将作品制作成集锦出版或在教师活动网站</w:t>
            </w:r>
            <w:r>
              <w:rPr>
                <w:rFonts w:ascii="仿宋_GB2312" w:eastAsia="仿宋_GB2312" w:hAnsi="Times New Roman" w:hint="eastAsia"/>
                <w:sz w:val="28"/>
                <w:szCs w:val="28"/>
              </w:rPr>
              <w:t xml:space="preserve"> </w:t>
            </w:r>
            <w:r>
              <w:rPr>
                <w:rFonts w:ascii="仿宋_GB2312" w:eastAsia="仿宋_GB2312" w:hAnsi="Times New Roman" w:hint="eastAsia"/>
                <w:spacing w:val="-3"/>
                <w:sz w:val="28"/>
                <w:szCs w:val="28"/>
              </w:rPr>
              <w:t>等公益性网站共享</w:t>
            </w:r>
          </w:p>
          <w:p w14:paraId="6034CE9D" w14:textId="77777777" w:rsidR="003329E4" w:rsidRDefault="008F48FB">
            <w:pPr>
              <w:adjustRightInd w:val="0"/>
              <w:snapToGrid w:val="0"/>
              <w:ind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□是</w:t>
            </w:r>
            <w:r>
              <w:rPr>
                <w:rFonts w:ascii="仿宋_GB2312" w:eastAsia="仿宋_GB2312" w:hAnsi="Times New Roman" w:hint="eastAsia"/>
                <w:color w:val="000000" w:themeColor="text1"/>
                <w:sz w:val="28"/>
                <w:szCs w:val="28"/>
              </w:rPr>
              <w:t xml:space="preserve">         </w:t>
            </w:r>
            <w:r>
              <w:rPr>
                <w:rFonts w:ascii="仿宋_GB2312" w:eastAsia="仿宋_GB2312" w:hAnsi="Times New Roman" w:hint="eastAsia"/>
                <w:color w:val="000000" w:themeColor="text1"/>
                <w:sz w:val="28"/>
                <w:szCs w:val="28"/>
              </w:rPr>
              <w:t>□否</w:t>
            </w:r>
            <w:r>
              <w:rPr>
                <w:rFonts w:ascii="仿宋_GB2312" w:eastAsia="仿宋_GB2312" w:hAnsi="Times New Roman" w:hint="eastAsia"/>
                <w:color w:val="000000" w:themeColor="text1"/>
                <w:sz w:val="28"/>
                <w:szCs w:val="28"/>
              </w:rPr>
              <w:t xml:space="preserve">   </w:t>
            </w:r>
          </w:p>
          <w:p w14:paraId="64E743E9" w14:textId="77777777" w:rsidR="003329E4" w:rsidRDefault="008F48FB">
            <w:pPr>
              <w:adjustRightInd w:val="0"/>
              <w:snapToGrid w:val="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是否同意“组委会”将作品推荐给国家教育资源公共服务平台</w:t>
            </w:r>
            <w:r>
              <w:rPr>
                <w:rFonts w:ascii="仿宋_GB2312" w:eastAsia="仿宋_GB2312" w:hAnsi="Times New Roman" w:hint="eastAsia"/>
                <w:color w:val="000000" w:themeColor="text1"/>
                <w:sz w:val="28"/>
                <w:szCs w:val="28"/>
              </w:rPr>
              <w:t>(</w:t>
            </w:r>
            <w:hyperlink r:id="rId9" w:history="1">
              <w:r>
                <w:rPr>
                  <w:rFonts w:ascii="仿宋_GB2312" w:eastAsia="仿宋_GB2312" w:hAnsi="Times New Roman" w:hint="eastAsia"/>
                  <w:color w:val="000000" w:themeColor="text1"/>
                </w:rPr>
                <w:t>www.eduyun.cn</w:t>
              </w:r>
            </w:hyperlink>
            <w:r>
              <w:rPr>
                <w:rFonts w:ascii="仿宋_GB2312" w:eastAsia="仿宋_GB2312" w:hAnsi="Times New Roman" w:hint="eastAsia"/>
                <w:color w:val="000000" w:themeColor="text1"/>
                <w:sz w:val="28"/>
                <w:szCs w:val="28"/>
              </w:rPr>
              <w:t>)</w:t>
            </w:r>
          </w:p>
          <w:p w14:paraId="17252A8C" w14:textId="77777777" w:rsidR="003329E4" w:rsidRDefault="008F48FB">
            <w:pPr>
              <w:adjustRightInd w:val="0"/>
              <w:snapToGrid w:val="0"/>
              <w:ind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□是</w:t>
            </w:r>
            <w:r>
              <w:rPr>
                <w:rFonts w:ascii="仿宋_GB2312" w:eastAsia="仿宋_GB2312" w:hAnsi="Times New Roman" w:hint="eastAsia"/>
                <w:color w:val="000000" w:themeColor="text1"/>
                <w:sz w:val="28"/>
                <w:szCs w:val="28"/>
              </w:rPr>
              <w:t xml:space="preserve">         </w:t>
            </w:r>
            <w:r>
              <w:rPr>
                <w:rFonts w:ascii="仿宋_GB2312" w:eastAsia="仿宋_GB2312" w:hAnsi="Times New Roman" w:hint="eastAsia"/>
                <w:color w:val="000000" w:themeColor="text1"/>
                <w:sz w:val="28"/>
                <w:szCs w:val="28"/>
              </w:rPr>
              <w:t>□否</w:t>
            </w:r>
            <w:r>
              <w:rPr>
                <w:rFonts w:ascii="仿宋_GB2312" w:eastAsia="仿宋_GB2312" w:hAnsi="Times New Roman" w:hint="eastAsia"/>
                <w:color w:val="000000" w:themeColor="text1"/>
                <w:sz w:val="28"/>
                <w:szCs w:val="28"/>
              </w:rPr>
              <w:t xml:space="preserve">   </w:t>
            </w:r>
          </w:p>
        </w:tc>
      </w:tr>
    </w:tbl>
    <w:p w14:paraId="6A0ED141" w14:textId="77777777" w:rsidR="003329E4" w:rsidRDefault="003329E4">
      <w:pPr>
        <w:jc w:val="center"/>
        <w:rPr>
          <w:rFonts w:ascii="Times New Roman" w:eastAsia="方正仿宋_GBK" w:hAnsi="Times New Roman"/>
          <w:b/>
          <w:sz w:val="28"/>
          <w:szCs w:val="28"/>
        </w:rPr>
      </w:pPr>
    </w:p>
    <w:p w14:paraId="557E9DC7" w14:textId="77777777" w:rsidR="003329E4" w:rsidRDefault="008F48FB">
      <w:pPr>
        <w:ind w:firstLine="560"/>
        <w:rPr>
          <w:rFonts w:ascii="Times New Roman" w:eastAsia="方正仿宋_GBK" w:hAnsi="Times New Roman"/>
          <w:sz w:val="28"/>
          <w:szCs w:val="28"/>
        </w:rPr>
      </w:pPr>
      <w:r>
        <w:rPr>
          <w:rFonts w:ascii="Times New Roman" w:eastAsia="方正仿宋_GBK" w:hAnsi="Times New Roman"/>
          <w:sz w:val="28"/>
          <w:szCs w:val="28"/>
        </w:rPr>
        <w:t>我（们）在此申明所报送作品是我（们）原创构思并制作，不涉及他人的著作权。</w:t>
      </w:r>
      <w:r>
        <w:rPr>
          <w:rFonts w:ascii="Times New Roman" w:eastAsia="方正仿宋_GBK" w:hAnsi="Times New Roman"/>
          <w:sz w:val="28"/>
          <w:szCs w:val="28"/>
        </w:rPr>
        <w:t xml:space="preserve">              </w:t>
      </w:r>
    </w:p>
    <w:p w14:paraId="7577BC19" w14:textId="77777777" w:rsidR="003329E4" w:rsidRDefault="008F48FB">
      <w:pPr>
        <w:ind w:firstLineChars="1500" w:firstLine="4200"/>
        <w:rPr>
          <w:rFonts w:ascii="Times New Roman" w:eastAsia="方正仿宋_GBK" w:hAnsi="Times New Roman"/>
          <w:sz w:val="28"/>
          <w:szCs w:val="28"/>
        </w:rPr>
      </w:pPr>
      <w:r>
        <w:rPr>
          <w:rFonts w:ascii="Times New Roman" w:eastAsia="方正仿宋_GBK" w:hAnsi="Times New Roman"/>
          <w:sz w:val="28"/>
          <w:szCs w:val="28"/>
        </w:rPr>
        <w:t>作者签名：</w:t>
      </w:r>
      <w:r>
        <w:rPr>
          <w:rFonts w:ascii="Times New Roman" w:eastAsia="方正仿宋_GBK" w:hAnsi="Times New Roman"/>
          <w:sz w:val="28"/>
          <w:szCs w:val="28"/>
          <w:u w:val="single"/>
        </w:rPr>
        <w:t xml:space="preserve">1.           </w:t>
      </w:r>
    </w:p>
    <w:p w14:paraId="0D77FF00" w14:textId="77777777" w:rsidR="003329E4" w:rsidRDefault="008F48FB">
      <w:pPr>
        <w:ind w:firstLineChars="2000" w:firstLine="5600"/>
        <w:rPr>
          <w:rFonts w:ascii="Times New Roman" w:eastAsia="方正仿宋_GBK" w:hAnsi="Times New Roman"/>
          <w:sz w:val="28"/>
          <w:szCs w:val="28"/>
          <w:u w:val="single"/>
        </w:rPr>
      </w:pPr>
      <w:r>
        <w:rPr>
          <w:rFonts w:ascii="Times New Roman" w:eastAsia="方正仿宋_GBK" w:hAnsi="Times New Roman"/>
          <w:sz w:val="28"/>
          <w:szCs w:val="28"/>
          <w:u w:val="single"/>
        </w:rPr>
        <w:t xml:space="preserve">2.           </w:t>
      </w:r>
    </w:p>
    <w:p w14:paraId="4F7E567A" w14:textId="77777777" w:rsidR="003329E4" w:rsidRDefault="008F48FB">
      <w:pPr>
        <w:ind w:firstLineChars="2000" w:firstLine="5600"/>
        <w:rPr>
          <w:rFonts w:ascii="Times New Roman" w:eastAsia="方正仿宋_GBK" w:hAnsi="Times New Roman"/>
          <w:sz w:val="28"/>
          <w:szCs w:val="28"/>
          <w:u w:val="single"/>
        </w:rPr>
      </w:pPr>
      <w:r>
        <w:rPr>
          <w:rFonts w:ascii="Times New Roman" w:eastAsia="方正仿宋_GBK" w:hAnsi="Times New Roman"/>
          <w:sz w:val="28"/>
          <w:szCs w:val="28"/>
          <w:u w:val="single"/>
        </w:rPr>
        <w:t xml:space="preserve">3.           </w:t>
      </w:r>
    </w:p>
    <w:p w14:paraId="3CC857FE" w14:textId="77777777" w:rsidR="003329E4" w:rsidRDefault="008F48FB">
      <w:pPr>
        <w:tabs>
          <w:tab w:val="left" w:pos="5645"/>
        </w:tabs>
        <w:ind w:firstLineChars="200" w:firstLine="560"/>
        <w:rPr>
          <w:rFonts w:ascii="Times New Roman" w:eastAsia="方正仿宋_GBK" w:hAnsi="Times New Roman"/>
          <w:sz w:val="28"/>
          <w:szCs w:val="28"/>
        </w:rPr>
      </w:pPr>
      <w:r>
        <w:rPr>
          <w:rFonts w:ascii="Times New Roman" w:eastAsia="方正仿宋_GBK" w:hAnsi="Times New Roman"/>
          <w:sz w:val="28"/>
          <w:szCs w:val="28"/>
        </w:rPr>
        <w:tab/>
      </w:r>
      <w:r>
        <w:rPr>
          <w:rFonts w:ascii="Times New Roman" w:eastAsia="方正仿宋_GBK" w:hAnsi="Times New Roman"/>
          <w:sz w:val="28"/>
          <w:szCs w:val="28"/>
        </w:rPr>
        <w:t>年</w:t>
      </w:r>
      <w:r>
        <w:rPr>
          <w:rFonts w:ascii="Times New Roman" w:eastAsia="方正仿宋_GBK" w:hAnsi="Times New Roman"/>
          <w:sz w:val="28"/>
          <w:szCs w:val="28"/>
        </w:rPr>
        <w:t xml:space="preserve">   </w:t>
      </w:r>
      <w:r>
        <w:rPr>
          <w:rFonts w:ascii="Times New Roman" w:eastAsia="方正仿宋_GBK" w:hAnsi="Times New Roman"/>
          <w:sz w:val="28"/>
          <w:szCs w:val="28"/>
        </w:rPr>
        <w:t>月</w:t>
      </w:r>
      <w:r>
        <w:rPr>
          <w:rFonts w:ascii="Times New Roman" w:eastAsia="方正仿宋_GBK" w:hAnsi="Times New Roman"/>
          <w:sz w:val="28"/>
          <w:szCs w:val="28"/>
        </w:rPr>
        <w:t xml:space="preserve">    </w:t>
      </w:r>
      <w:r>
        <w:rPr>
          <w:rFonts w:ascii="Times New Roman" w:eastAsia="方正仿宋_GBK" w:hAnsi="Times New Roman"/>
          <w:sz w:val="28"/>
          <w:szCs w:val="28"/>
        </w:rPr>
        <w:t>日</w:t>
      </w:r>
    </w:p>
    <w:p w14:paraId="6CE484A9" w14:textId="77777777" w:rsidR="003329E4" w:rsidRDefault="003329E4">
      <w:pPr>
        <w:tabs>
          <w:tab w:val="left" w:pos="5645"/>
        </w:tabs>
        <w:ind w:firstLineChars="200" w:firstLine="560"/>
        <w:rPr>
          <w:rFonts w:ascii="Times New Roman" w:eastAsia="仿宋" w:hAnsi="Times New Roman"/>
          <w:sz w:val="28"/>
          <w:szCs w:val="28"/>
        </w:rPr>
      </w:pPr>
    </w:p>
    <w:p w14:paraId="15C23BFC" w14:textId="77777777" w:rsidR="003329E4" w:rsidRDefault="003329E4">
      <w:pPr>
        <w:tabs>
          <w:tab w:val="left" w:pos="5645"/>
        </w:tabs>
        <w:ind w:firstLineChars="200" w:firstLine="560"/>
        <w:rPr>
          <w:rFonts w:ascii="Times New Roman" w:eastAsia="仿宋_GB2312" w:hAnsi="Times New Roman"/>
          <w:sz w:val="28"/>
          <w:szCs w:val="28"/>
        </w:rPr>
      </w:pPr>
    </w:p>
    <w:p w14:paraId="5783FE4C" w14:textId="77777777" w:rsidR="003329E4" w:rsidRDefault="003329E4">
      <w:pPr>
        <w:tabs>
          <w:tab w:val="left" w:pos="5645"/>
        </w:tabs>
        <w:ind w:firstLineChars="200" w:firstLine="600"/>
        <w:rPr>
          <w:rFonts w:ascii="Times New Roman" w:eastAsia="仿宋_GB2312" w:hAnsi="Times New Roman"/>
          <w:kern w:val="0"/>
          <w:sz w:val="30"/>
          <w:szCs w:val="30"/>
        </w:rPr>
        <w:sectPr w:rsidR="003329E4">
          <w:footerReference w:type="default" r:id="rId10"/>
          <w:pgSz w:w="11906" w:h="16838"/>
          <w:pgMar w:top="1701" w:right="1531" w:bottom="1701" w:left="1531" w:header="851" w:footer="992" w:gutter="0"/>
          <w:pgNumType w:fmt="numberInDash"/>
          <w:cols w:space="0"/>
          <w:docGrid w:linePitch="312"/>
        </w:sectPr>
      </w:pPr>
    </w:p>
    <w:p w14:paraId="7DBF9BF2" w14:textId="77777777" w:rsidR="003329E4" w:rsidRDefault="008F48FB">
      <w:pPr>
        <w:jc w:val="left"/>
        <w:rPr>
          <w:rFonts w:ascii="Times New Roman" w:eastAsia="仿宋_GB2312" w:hAnsi="Times New Roman"/>
          <w:kern w:val="0"/>
          <w:sz w:val="32"/>
          <w:szCs w:val="32"/>
        </w:rPr>
      </w:pPr>
      <w:bookmarkStart w:id="8" w:name="_Hlk40775786"/>
      <w:r>
        <w:rPr>
          <w:rFonts w:ascii="Times New Roman" w:eastAsia="仿宋_GB2312" w:hAnsi="Times New Roman"/>
          <w:kern w:val="0"/>
          <w:sz w:val="32"/>
          <w:szCs w:val="32"/>
        </w:rPr>
        <w:lastRenderedPageBreak/>
        <w:t>附件</w:t>
      </w:r>
      <w:r>
        <w:rPr>
          <w:rFonts w:ascii="Times New Roman" w:eastAsia="仿宋_GB2312" w:hAnsi="Times New Roman"/>
          <w:kern w:val="0"/>
          <w:sz w:val="32"/>
          <w:szCs w:val="32"/>
        </w:rPr>
        <w:t>5</w:t>
      </w:r>
    </w:p>
    <w:p w14:paraId="3ACE9A29" w14:textId="77777777" w:rsidR="003329E4" w:rsidRDefault="003329E4">
      <w:pPr>
        <w:jc w:val="center"/>
        <w:rPr>
          <w:rFonts w:ascii="Times New Roman" w:eastAsia="方正小标宋_GBK" w:hAnsi="Times New Roman"/>
          <w:sz w:val="44"/>
          <w:szCs w:val="44"/>
        </w:rPr>
      </w:pPr>
    </w:p>
    <w:p w14:paraId="22FCEB7E" w14:textId="77777777" w:rsidR="003329E4" w:rsidRDefault="008F48FB">
      <w:pPr>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作品名单及联系人（学校管理员）</w:t>
      </w:r>
      <w:r>
        <w:rPr>
          <w:rFonts w:ascii="方正小标宋简体" w:eastAsia="方正小标宋简体" w:hAnsi="Times New Roman" w:hint="eastAsia"/>
          <w:sz w:val="44"/>
          <w:szCs w:val="44"/>
        </w:rPr>
        <w:t xml:space="preserve"> </w:t>
      </w:r>
      <w:r>
        <w:rPr>
          <w:rFonts w:ascii="方正小标宋简体" w:eastAsia="方正小标宋简体" w:hAnsi="Times New Roman" w:hint="eastAsia"/>
          <w:sz w:val="44"/>
          <w:szCs w:val="44"/>
        </w:rPr>
        <w:t>信息表</w:t>
      </w:r>
    </w:p>
    <w:p w14:paraId="5BE2F705" w14:textId="77777777" w:rsidR="003329E4" w:rsidRDefault="008F48FB">
      <w:pPr>
        <w:jc w:val="center"/>
        <w:rPr>
          <w:rFonts w:ascii="楷体_GB2312" w:eastAsia="楷体_GB2312" w:hAnsi="Times New Roman"/>
          <w:sz w:val="28"/>
          <w:szCs w:val="28"/>
        </w:rPr>
      </w:pPr>
      <w:r>
        <w:rPr>
          <w:rFonts w:ascii="楷体_GB2312" w:eastAsia="楷体_GB2312" w:hAnsi="Times New Roman" w:hint="eastAsia"/>
          <w:sz w:val="28"/>
          <w:szCs w:val="28"/>
        </w:rPr>
        <w:t>（</w:t>
      </w:r>
      <w:r>
        <w:rPr>
          <w:rFonts w:ascii="楷体_GB2312" w:eastAsia="楷体_GB2312" w:hAnsi="Times New Roman" w:hint="eastAsia"/>
          <w:sz w:val="28"/>
          <w:szCs w:val="28"/>
        </w:rPr>
        <w:t xml:space="preserve"> </w:t>
      </w:r>
      <w:r>
        <w:rPr>
          <w:rFonts w:ascii="楷体_GB2312" w:eastAsia="楷体_GB2312" w:hAnsi="Times New Roman" w:hint="eastAsia"/>
          <w:sz w:val="28"/>
          <w:szCs w:val="28"/>
        </w:rPr>
        <w:t>由职业教育专项的中职学校组织部门填写）</w:t>
      </w:r>
      <w:r>
        <w:rPr>
          <w:rFonts w:ascii="楷体_GB2312" w:eastAsia="楷体_GB2312" w:hAnsi="Times New Roman" w:hint="eastAsia"/>
          <w:sz w:val="28"/>
          <w:szCs w:val="28"/>
        </w:rPr>
        <w:t xml:space="preserve"> </w:t>
      </w:r>
    </w:p>
    <w:p w14:paraId="2D2B6823" w14:textId="77777777" w:rsidR="003329E4" w:rsidRDefault="008F48FB">
      <w:pPr>
        <w:ind w:firstLineChars="200" w:firstLine="560"/>
        <w:jc w:val="left"/>
        <w:rPr>
          <w:rFonts w:ascii="楷体_GB2312" w:eastAsia="楷体_GB2312" w:hAnsi="Times New Roman"/>
          <w:sz w:val="28"/>
          <w:szCs w:val="28"/>
        </w:rPr>
      </w:pPr>
      <w:r>
        <w:rPr>
          <w:rFonts w:ascii="楷体_GB2312" w:eastAsia="楷体_GB2312" w:hAnsi="Times New Roman" w:hint="eastAsia"/>
          <w:sz w:val="28"/>
          <w:szCs w:val="28"/>
        </w:rPr>
        <w:t>单位名称：</w:t>
      </w:r>
      <w:r>
        <w:rPr>
          <w:rFonts w:ascii="楷体_GB2312" w:eastAsia="楷体_GB2312" w:hAnsi="Times New Roman" w:hint="eastAsia"/>
          <w:sz w:val="28"/>
          <w:szCs w:val="28"/>
          <w:u w:val="single"/>
        </w:rPr>
        <w:t xml:space="preserve">                   </w:t>
      </w:r>
    </w:p>
    <w:p w14:paraId="7546E113" w14:textId="77777777" w:rsidR="003329E4" w:rsidRDefault="003329E4">
      <w:pPr>
        <w:spacing w:line="46" w:lineRule="exact"/>
        <w:rPr>
          <w:rFonts w:ascii="Times New Roman" w:hAnsi="Times New Roman"/>
        </w:rPr>
      </w:pPr>
    </w:p>
    <w:tbl>
      <w:tblPr>
        <w:tblStyle w:val="TableNormal"/>
        <w:tblW w:w="822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05"/>
        <w:gridCol w:w="2345"/>
        <w:gridCol w:w="1558"/>
        <w:gridCol w:w="2413"/>
      </w:tblGrid>
      <w:tr w:rsidR="003329E4" w14:paraId="28F7121A" w14:textId="77777777">
        <w:trPr>
          <w:trHeight w:val="839"/>
          <w:jc w:val="center"/>
        </w:trPr>
        <w:tc>
          <w:tcPr>
            <w:tcW w:w="1905" w:type="dxa"/>
            <w:vAlign w:val="center"/>
          </w:tcPr>
          <w:p w14:paraId="3B35985A" w14:textId="77777777" w:rsidR="003329E4" w:rsidRDefault="008F48FB">
            <w:pPr>
              <w:spacing w:before="298" w:line="184" w:lineRule="auto"/>
              <w:ind w:firstLine="616"/>
              <w:rPr>
                <w:rFonts w:ascii="仿宋_GB2312" w:eastAsia="仿宋_GB2312" w:hAnsi="Times New Roman"/>
                <w:sz w:val="24"/>
                <w:szCs w:val="24"/>
              </w:rPr>
            </w:pPr>
            <w:r>
              <w:rPr>
                <w:rFonts w:ascii="仿宋_GB2312" w:eastAsia="仿宋_GB2312" w:hAnsi="Times New Roman" w:hint="eastAsia"/>
                <w:spacing w:val="-4"/>
                <w:sz w:val="24"/>
                <w:szCs w:val="24"/>
              </w:rPr>
              <w:t>序号</w:t>
            </w:r>
          </w:p>
        </w:tc>
        <w:tc>
          <w:tcPr>
            <w:tcW w:w="2345" w:type="dxa"/>
            <w:vAlign w:val="center"/>
          </w:tcPr>
          <w:p w14:paraId="122297AE" w14:textId="77777777" w:rsidR="003329E4" w:rsidRDefault="008F48FB">
            <w:pPr>
              <w:spacing w:before="298" w:line="184" w:lineRule="auto"/>
              <w:ind w:firstLine="801"/>
              <w:rPr>
                <w:rFonts w:ascii="仿宋_GB2312" w:eastAsia="仿宋_GB2312" w:hAnsi="Times New Roman"/>
                <w:sz w:val="24"/>
                <w:szCs w:val="24"/>
              </w:rPr>
            </w:pPr>
            <w:r>
              <w:rPr>
                <w:rFonts w:ascii="仿宋_GB2312" w:eastAsia="仿宋_GB2312" w:hAnsi="Times New Roman" w:hint="eastAsia"/>
                <w:spacing w:val="-4"/>
                <w:sz w:val="24"/>
                <w:szCs w:val="24"/>
              </w:rPr>
              <w:t>参加项目</w:t>
            </w:r>
          </w:p>
        </w:tc>
        <w:tc>
          <w:tcPr>
            <w:tcW w:w="3971" w:type="dxa"/>
            <w:gridSpan w:val="2"/>
            <w:vAlign w:val="center"/>
          </w:tcPr>
          <w:p w14:paraId="54219FAA" w14:textId="77777777" w:rsidR="003329E4" w:rsidRDefault="008F48FB">
            <w:pPr>
              <w:spacing w:before="298" w:line="184" w:lineRule="auto"/>
              <w:ind w:firstLine="1514"/>
              <w:rPr>
                <w:rFonts w:ascii="仿宋_GB2312" w:eastAsia="仿宋_GB2312" w:hAnsi="Times New Roman"/>
                <w:sz w:val="24"/>
                <w:szCs w:val="24"/>
              </w:rPr>
            </w:pPr>
            <w:r>
              <w:rPr>
                <w:rFonts w:ascii="仿宋_GB2312" w:eastAsia="仿宋_GB2312" w:hAnsi="Times New Roman" w:hint="eastAsia"/>
                <w:spacing w:val="-4"/>
                <w:sz w:val="24"/>
                <w:szCs w:val="24"/>
              </w:rPr>
              <w:t>作品名称</w:t>
            </w:r>
          </w:p>
        </w:tc>
      </w:tr>
      <w:tr w:rsidR="003329E4" w14:paraId="6612D677" w14:textId="77777777">
        <w:trPr>
          <w:trHeight w:val="988"/>
          <w:jc w:val="center"/>
        </w:trPr>
        <w:tc>
          <w:tcPr>
            <w:tcW w:w="1905" w:type="dxa"/>
            <w:vAlign w:val="center"/>
          </w:tcPr>
          <w:p w14:paraId="297E4504" w14:textId="77777777" w:rsidR="003329E4" w:rsidRDefault="008F48FB">
            <w:pPr>
              <w:spacing w:before="232" w:line="216" w:lineRule="auto"/>
              <w:ind w:left="118" w:right="276" w:firstLine="4"/>
              <w:rPr>
                <w:rFonts w:ascii="仿宋_GB2312" w:eastAsia="仿宋_GB2312" w:hAnsi="Times New Roman"/>
                <w:spacing w:val="-3"/>
                <w:sz w:val="24"/>
                <w:szCs w:val="24"/>
              </w:rPr>
            </w:pPr>
            <w:r>
              <w:rPr>
                <w:rFonts w:ascii="仿宋_GB2312" w:eastAsia="仿宋_GB2312" w:hAnsi="Times New Roman" w:hint="eastAsia"/>
                <w:spacing w:val="-3"/>
                <w:sz w:val="24"/>
                <w:szCs w:val="24"/>
              </w:rPr>
              <w:t>（可扩展，若</w:t>
            </w:r>
            <w:r>
              <w:rPr>
                <w:rFonts w:ascii="仿宋_GB2312" w:eastAsia="仿宋_GB2312" w:hAnsi="Times New Roman" w:hint="eastAsia"/>
                <w:spacing w:val="-3"/>
                <w:sz w:val="24"/>
                <w:szCs w:val="24"/>
              </w:rPr>
              <w:t xml:space="preserve"> </w:t>
            </w:r>
            <w:r>
              <w:rPr>
                <w:rFonts w:ascii="仿宋_GB2312" w:eastAsia="仿宋_GB2312" w:hAnsi="Times New Roman" w:hint="eastAsia"/>
                <w:spacing w:val="-3"/>
                <w:sz w:val="24"/>
                <w:szCs w:val="24"/>
              </w:rPr>
              <w:t>不参加本项目</w:t>
            </w:r>
            <w:r>
              <w:rPr>
                <w:rFonts w:ascii="仿宋_GB2312" w:eastAsia="仿宋_GB2312" w:hAnsi="Times New Roman" w:hint="eastAsia"/>
                <w:spacing w:val="-3"/>
                <w:sz w:val="24"/>
                <w:szCs w:val="24"/>
              </w:rPr>
              <w:t xml:space="preserve"> </w:t>
            </w:r>
            <w:r>
              <w:rPr>
                <w:rFonts w:ascii="仿宋_GB2312" w:eastAsia="仿宋_GB2312" w:hAnsi="Times New Roman" w:hint="eastAsia"/>
                <w:spacing w:val="-3"/>
                <w:sz w:val="24"/>
                <w:szCs w:val="24"/>
              </w:rPr>
              <w:t>不需要填写）</w:t>
            </w:r>
          </w:p>
        </w:tc>
        <w:tc>
          <w:tcPr>
            <w:tcW w:w="2345" w:type="dxa"/>
            <w:vAlign w:val="center"/>
          </w:tcPr>
          <w:p w14:paraId="6C2A6E90" w14:textId="77777777" w:rsidR="003329E4" w:rsidRDefault="008F48FB">
            <w:pPr>
              <w:spacing w:before="232" w:line="216" w:lineRule="auto"/>
              <w:ind w:left="118" w:right="276" w:firstLine="4"/>
              <w:rPr>
                <w:rFonts w:ascii="仿宋_GB2312" w:eastAsia="仿宋_GB2312" w:hAnsi="Times New Roman"/>
                <w:sz w:val="24"/>
                <w:szCs w:val="24"/>
              </w:rPr>
            </w:pPr>
            <w:r>
              <w:rPr>
                <w:rFonts w:ascii="仿宋_GB2312" w:eastAsia="仿宋_GB2312" w:hAnsi="Times New Roman" w:hint="eastAsia"/>
                <w:spacing w:val="-3"/>
                <w:sz w:val="24"/>
                <w:szCs w:val="24"/>
              </w:rPr>
              <w:t>职业教育实践性教学</w:t>
            </w:r>
            <w:r>
              <w:rPr>
                <w:rFonts w:ascii="仿宋_GB2312" w:eastAsia="仿宋_GB2312" w:hAnsi="Times New Roman" w:hint="eastAsia"/>
                <w:spacing w:val="-8"/>
                <w:sz w:val="24"/>
                <w:szCs w:val="24"/>
              </w:rPr>
              <w:t>案例</w:t>
            </w:r>
          </w:p>
        </w:tc>
        <w:tc>
          <w:tcPr>
            <w:tcW w:w="3971" w:type="dxa"/>
            <w:gridSpan w:val="2"/>
            <w:vAlign w:val="center"/>
          </w:tcPr>
          <w:p w14:paraId="32E0686C" w14:textId="77777777" w:rsidR="003329E4" w:rsidRDefault="003329E4">
            <w:pPr>
              <w:rPr>
                <w:rFonts w:ascii="仿宋_GB2312" w:eastAsia="仿宋_GB2312" w:hAnsi="Times New Roman"/>
              </w:rPr>
            </w:pPr>
          </w:p>
        </w:tc>
      </w:tr>
      <w:tr w:rsidR="003329E4" w14:paraId="6744B2BF" w14:textId="77777777">
        <w:trPr>
          <w:trHeight w:val="988"/>
          <w:jc w:val="center"/>
        </w:trPr>
        <w:tc>
          <w:tcPr>
            <w:tcW w:w="1905" w:type="dxa"/>
            <w:vAlign w:val="center"/>
          </w:tcPr>
          <w:p w14:paraId="7BBA8E42" w14:textId="77777777" w:rsidR="003329E4" w:rsidRDefault="008F48FB">
            <w:pPr>
              <w:spacing w:before="232" w:line="216" w:lineRule="auto"/>
              <w:ind w:left="118" w:right="276" w:firstLine="4"/>
              <w:rPr>
                <w:rFonts w:ascii="仿宋_GB2312" w:eastAsia="仿宋_GB2312" w:hAnsi="Times New Roman"/>
                <w:spacing w:val="-3"/>
                <w:sz w:val="24"/>
                <w:szCs w:val="24"/>
              </w:rPr>
            </w:pPr>
            <w:r>
              <w:rPr>
                <w:rFonts w:ascii="仿宋_GB2312" w:eastAsia="仿宋_GB2312" w:hAnsi="Times New Roman" w:hint="eastAsia"/>
                <w:spacing w:val="-3"/>
                <w:sz w:val="24"/>
                <w:szCs w:val="24"/>
              </w:rPr>
              <w:t>（可扩展，若</w:t>
            </w:r>
            <w:r>
              <w:rPr>
                <w:rFonts w:ascii="仿宋_GB2312" w:eastAsia="仿宋_GB2312" w:hAnsi="Times New Roman" w:hint="eastAsia"/>
                <w:spacing w:val="-3"/>
                <w:sz w:val="24"/>
                <w:szCs w:val="24"/>
              </w:rPr>
              <w:t xml:space="preserve"> </w:t>
            </w:r>
            <w:r>
              <w:rPr>
                <w:rFonts w:ascii="仿宋_GB2312" w:eastAsia="仿宋_GB2312" w:hAnsi="Times New Roman" w:hint="eastAsia"/>
                <w:spacing w:val="-3"/>
                <w:sz w:val="24"/>
                <w:szCs w:val="24"/>
              </w:rPr>
              <w:t>不参加本项目</w:t>
            </w:r>
            <w:r>
              <w:rPr>
                <w:rFonts w:ascii="仿宋_GB2312" w:eastAsia="仿宋_GB2312" w:hAnsi="Times New Roman" w:hint="eastAsia"/>
                <w:spacing w:val="-3"/>
                <w:sz w:val="24"/>
                <w:szCs w:val="24"/>
              </w:rPr>
              <w:t xml:space="preserve"> </w:t>
            </w:r>
            <w:r>
              <w:rPr>
                <w:rFonts w:ascii="仿宋_GB2312" w:eastAsia="仿宋_GB2312" w:hAnsi="Times New Roman" w:hint="eastAsia"/>
                <w:spacing w:val="-3"/>
                <w:sz w:val="24"/>
                <w:szCs w:val="24"/>
              </w:rPr>
              <w:t>不需要填写）</w:t>
            </w:r>
          </w:p>
        </w:tc>
        <w:tc>
          <w:tcPr>
            <w:tcW w:w="2345" w:type="dxa"/>
            <w:vAlign w:val="center"/>
          </w:tcPr>
          <w:p w14:paraId="3EF083EC" w14:textId="77777777" w:rsidR="003329E4" w:rsidRDefault="008F48FB">
            <w:pPr>
              <w:spacing w:before="233" w:line="216" w:lineRule="auto"/>
              <w:ind w:firstLine="123"/>
              <w:rPr>
                <w:rFonts w:ascii="仿宋_GB2312" w:eastAsia="仿宋_GB2312" w:hAnsi="Times New Roman"/>
                <w:sz w:val="24"/>
                <w:szCs w:val="24"/>
              </w:rPr>
            </w:pPr>
            <w:r>
              <w:rPr>
                <w:rFonts w:ascii="仿宋_GB2312" w:eastAsia="仿宋_GB2312" w:hAnsi="Times New Roman" w:hint="eastAsia"/>
                <w:spacing w:val="-3"/>
                <w:sz w:val="24"/>
                <w:szCs w:val="24"/>
              </w:rPr>
              <w:t>职业教育数字教材</w:t>
            </w:r>
          </w:p>
          <w:p w14:paraId="2C01B7A6" w14:textId="77777777" w:rsidR="003329E4" w:rsidRDefault="008F48FB">
            <w:pPr>
              <w:spacing w:line="204" w:lineRule="auto"/>
              <w:ind w:firstLine="103"/>
              <w:rPr>
                <w:rFonts w:ascii="仿宋_GB2312" w:eastAsia="仿宋_GB2312" w:hAnsi="Times New Roman"/>
                <w:sz w:val="24"/>
                <w:szCs w:val="24"/>
              </w:rPr>
            </w:pPr>
            <w:r>
              <w:rPr>
                <w:rFonts w:ascii="仿宋_GB2312" w:eastAsia="仿宋_GB2312" w:hAnsi="Times New Roman" w:hint="eastAsia"/>
                <w:spacing w:val="6"/>
                <w:sz w:val="24"/>
                <w:szCs w:val="24"/>
              </w:rPr>
              <w:t>（活页式）</w:t>
            </w:r>
          </w:p>
        </w:tc>
        <w:tc>
          <w:tcPr>
            <w:tcW w:w="3971" w:type="dxa"/>
            <w:gridSpan w:val="2"/>
            <w:vAlign w:val="center"/>
          </w:tcPr>
          <w:p w14:paraId="58EF16A6" w14:textId="77777777" w:rsidR="003329E4" w:rsidRDefault="003329E4">
            <w:pPr>
              <w:rPr>
                <w:rFonts w:ascii="仿宋_GB2312" w:eastAsia="仿宋_GB2312" w:hAnsi="Times New Roman"/>
              </w:rPr>
            </w:pPr>
          </w:p>
        </w:tc>
      </w:tr>
      <w:tr w:rsidR="003329E4" w14:paraId="4768F556" w14:textId="77777777">
        <w:trPr>
          <w:trHeight w:val="974"/>
          <w:jc w:val="center"/>
        </w:trPr>
        <w:tc>
          <w:tcPr>
            <w:tcW w:w="1905" w:type="dxa"/>
            <w:vAlign w:val="center"/>
          </w:tcPr>
          <w:p w14:paraId="518A3E6D" w14:textId="77777777" w:rsidR="003329E4" w:rsidRDefault="008F48FB">
            <w:pPr>
              <w:spacing w:before="232" w:line="216" w:lineRule="auto"/>
              <w:ind w:left="118" w:right="276" w:firstLine="4"/>
              <w:rPr>
                <w:rFonts w:ascii="仿宋_GB2312" w:eastAsia="仿宋_GB2312" w:hAnsi="Times New Roman"/>
                <w:spacing w:val="-3"/>
                <w:sz w:val="24"/>
                <w:szCs w:val="24"/>
              </w:rPr>
            </w:pPr>
            <w:r>
              <w:rPr>
                <w:rFonts w:ascii="仿宋_GB2312" w:eastAsia="仿宋_GB2312" w:hAnsi="Times New Roman" w:hint="eastAsia"/>
                <w:spacing w:val="-3"/>
                <w:sz w:val="24"/>
                <w:szCs w:val="24"/>
              </w:rPr>
              <w:t>（可扩展，若</w:t>
            </w:r>
            <w:r>
              <w:rPr>
                <w:rFonts w:ascii="仿宋_GB2312" w:eastAsia="仿宋_GB2312" w:hAnsi="Times New Roman" w:hint="eastAsia"/>
                <w:spacing w:val="-3"/>
                <w:sz w:val="24"/>
                <w:szCs w:val="24"/>
              </w:rPr>
              <w:t xml:space="preserve"> </w:t>
            </w:r>
            <w:r>
              <w:rPr>
                <w:rFonts w:ascii="仿宋_GB2312" w:eastAsia="仿宋_GB2312" w:hAnsi="Times New Roman" w:hint="eastAsia"/>
                <w:spacing w:val="-3"/>
                <w:sz w:val="24"/>
                <w:szCs w:val="24"/>
              </w:rPr>
              <w:t>不参加本项目</w:t>
            </w:r>
            <w:r>
              <w:rPr>
                <w:rFonts w:ascii="仿宋_GB2312" w:eastAsia="仿宋_GB2312" w:hAnsi="Times New Roman" w:hint="eastAsia"/>
                <w:spacing w:val="-3"/>
                <w:sz w:val="24"/>
                <w:szCs w:val="24"/>
              </w:rPr>
              <w:t xml:space="preserve"> </w:t>
            </w:r>
            <w:r>
              <w:rPr>
                <w:rFonts w:ascii="仿宋_GB2312" w:eastAsia="仿宋_GB2312" w:hAnsi="Times New Roman" w:hint="eastAsia"/>
                <w:spacing w:val="-3"/>
                <w:sz w:val="24"/>
                <w:szCs w:val="24"/>
              </w:rPr>
              <w:t>不需要填写）</w:t>
            </w:r>
          </w:p>
        </w:tc>
        <w:tc>
          <w:tcPr>
            <w:tcW w:w="2345" w:type="dxa"/>
            <w:vAlign w:val="center"/>
          </w:tcPr>
          <w:p w14:paraId="3F89AACC" w14:textId="77777777" w:rsidR="003329E4" w:rsidRDefault="008F48FB">
            <w:pPr>
              <w:spacing w:before="87" w:line="216" w:lineRule="auto"/>
              <w:ind w:left="103" w:right="106" w:firstLine="19"/>
              <w:rPr>
                <w:rFonts w:ascii="仿宋_GB2312" w:eastAsia="仿宋_GB2312" w:hAnsi="Times New Roman"/>
                <w:sz w:val="24"/>
                <w:szCs w:val="24"/>
              </w:rPr>
            </w:pPr>
            <w:r>
              <w:rPr>
                <w:rFonts w:ascii="仿宋_GB2312" w:eastAsia="仿宋_GB2312" w:hAnsi="Times New Roman" w:hint="eastAsia"/>
                <w:spacing w:val="-3"/>
                <w:sz w:val="24"/>
                <w:szCs w:val="24"/>
              </w:rPr>
              <w:t>职业教育数字教材</w:t>
            </w:r>
            <w:r>
              <w:rPr>
                <w:rFonts w:ascii="仿宋_GB2312" w:eastAsia="仿宋_GB2312" w:hAnsi="Times New Roman" w:hint="eastAsia"/>
                <w:spacing w:val="1"/>
                <w:sz w:val="24"/>
                <w:szCs w:val="24"/>
              </w:rPr>
              <w:t xml:space="preserve">    </w:t>
            </w:r>
            <w:r>
              <w:rPr>
                <w:rFonts w:ascii="仿宋_GB2312" w:eastAsia="仿宋_GB2312" w:hAnsi="Times New Roman" w:hint="eastAsia"/>
                <w:spacing w:val="-7"/>
                <w:sz w:val="24"/>
                <w:szCs w:val="24"/>
              </w:rPr>
              <w:t>（活页式）体例设计与</w:t>
            </w:r>
            <w:r>
              <w:rPr>
                <w:rFonts w:ascii="仿宋_GB2312" w:eastAsia="仿宋_GB2312" w:hAnsi="Times New Roman" w:hint="eastAsia"/>
                <w:sz w:val="24"/>
                <w:szCs w:val="24"/>
              </w:rPr>
              <w:t>样章</w:t>
            </w:r>
          </w:p>
        </w:tc>
        <w:tc>
          <w:tcPr>
            <w:tcW w:w="3971" w:type="dxa"/>
            <w:gridSpan w:val="2"/>
            <w:vAlign w:val="center"/>
          </w:tcPr>
          <w:p w14:paraId="1F6A2DBA" w14:textId="77777777" w:rsidR="003329E4" w:rsidRDefault="003329E4">
            <w:pPr>
              <w:rPr>
                <w:rFonts w:ascii="仿宋_GB2312" w:eastAsia="仿宋_GB2312" w:hAnsi="Times New Roman"/>
              </w:rPr>
            </w:pPr>
          </w:p>
        </w:tc>
      </w:tr>
      <w:tr w:rsidR="003329E4" w14:paraId="3524E893" w14:textId="77777777">
        <w:trPr>
          <w:trHeight w:val="982"/>
          <w:jc w:val="center"/>
        </w:trPr>
        <w:tc>
          <w:tcPr>
            <w:tcW w:w="1905" w:type="dxa"/>
            <w:vAlign w:val="center"/>
          </w:tcPr>
          <w:p w14:paraId="2098C9FF" w14:textId="77777777" w:rsidR="003329E4" w:rsidRDefault="008F48FB">
            <w:pPr>
              <w:spacing w:before="92" w:line="216" w:lineRule="auto"/>
              <w:ind w:left="248" w:right="251" w:firstLine="249"/>
              <w:rPr>
                <w:rFonts w:ascii="仿宋_GB2312" w:eastAsia="仿宋_GB2312" w:hAnsi="Times New Roman"/>
                <w:sz w:val="24"/>
                <w:szCs w:val="24"/>
              </w:rPr>
            </w:pPr>
            <w:r>
              <w:rPr>
                <w:rFonts w:ascii="仿宋_GB2312" w:eastAsia="仿宋_GB2312" w:hAnsi="Times New Roman" w:hint="eastAsia"/>
                <w:spacing w:val="-4"/>
                <w:sz w:val="24"/>
                <w:szCs w:val="24"/>
              </w:rPr>
              <w:t>联系人</w:t>
            </w:r>
            <w:r>
              <w:rPr>
                <w:rFonts w:ascii="仿宋_GB2312" w:eastAsia="仿宋_GB2312" w:hAnsi="Times New Roman" w:hint="eastAsia"/>
                <w:w w:val="101"/>
                <w:sz w:val="24"/>
                <w:szCs w:val="24"/>
              </w:rPr>
              <w:t xml:space="preserve">   </w:t>
            </w:r>
            <w:r>
              <w:rPr>
                <w:rFonts w:ascii="仿宋_GB2312" w:eastAsia="仿宋_GB2312" w:hAnsi="Times New Roman" w:hint="eastAsia"/>
                <w:sz w:val="24"/>
                <w:szCs w:val="24"/>
              </w:rPr>
              <w:t>（学校管理</w:t>
            </w:r>
            <w:r>
              <w:rPr>
                <w:rFonts w:ascii="仿宋_GB2312" w:eastAsia="仿宋_GB2312" w:hAnsi="Times New Roman" w:hint="eastAsia"/>
                <w:sz w:val="24"/>
                <w:szCs w:val="24"/>
              </w:rPr>
              <w:t xml:space="preserve"> </w:t>
            </w:r>
            <w:r>
              <w:rPr>
                <w:rFonts w:ascii="仿宋_GB2312" w:eastAsia="仿宋_GB2312" w:hAnsi="Times New Roman" w:hint="eastAsia"/>
                <w:spacing w:val="-3"/>
                <w:sz w:val="24"/>
                <w:szCs w:val="24"/>
              </w:rPr>
              <w:t>员）姓名</w:t>
            </w:r>
          </w:p>
        </w:tc>
        <w:tc>
          <w:tcPr>
            <w:tcW w:w="2345" w:type="dxa"/>
            <w:vAlign w:val="center"/>
          </w:tcPr>
          <w:p w14:paraId="208A08BD" w14:textId="77777777" w:rsidR="003329E4" w:rsidRDefault="003329E4">
            <w:pPr>
              <w:rPr>
                <w:rFonts w:ascii="仿宋_GB2312" w:eastAsia="仿宋_GB2312" w:hAnsi="Times New Roman"/>
              </w:rPr>
            </w:pPr>
          </w:p>
        </w:tc>
        <w:tc>
          <w:tcPr>
            <w:tcW w:w="1558" w:type="dxa"/>
            <w:vAlign w:val="center"/>
          </w:tcPr>
          <w:p w14:paraId="6A7E10FA" w14:textId="77777777" w:rsidR="003329E4" w:rsidRDefault="008F48FB">
            <w:pPr>
              <w:spacing w:before="234" w:line="214" w:lineRule="auto"/>
              <w:ind w:firstLine="426"/>
              <w:rPr>
                <w:rFonts w:ascii="仿宋_GB2312" w:eastAsia="仿宋_GB2312" w:hAnsi="Times New Roman"/>
                <w:sz w:val="24"/>
                <w:szCs w:val="24"/>
              </w:rPr>
            </w:pPr>
            <w:r>
              <w:rPr>
                <w:rFonts w:ascii="仿宋_GB2312" w:eastAsia="仿宋_GB2312" w:hAnsi="Times New Roman" w:hint="eastAsia"/>
                <w:spacing w:val="-4"/>
                <w:sz w:val="24"/>
                <w:szCs w:val="24"/>
              </w:rPr>
              <w:t>部门及</w:t>
            </w:r>
          </w:p>
          <w:p w14:paraId="015E2A41" w14:textId="77777777" w:rsidR="003329E4" w:rsidRDefault="008F48FB">
            <w:pPr>
              <w:spacing w:line="204" w:lineRule="auto"/>
              <w:ind w:firstLine="556"/>
              <w:rPr>
                <w:rFonts w:ascii="仿宋_GB2312" w:eastAsia="仿宋_GB2312" w:hAnsi="Times New Roman"/>
                <w:sz w:val="24"/>
                <w:szCs w:val="24"/>
              </w:rPr>
            </w:pPr>
            <w:r>
              <w:rPr>
                <w:rFonts w:ascii="仿宋_GB2312" w:eastAsia="仿宋_GB2312" w:hAnsi="Times New Roman" w:hint="eastAsia"/>
                <w:spacing w:val="-10"/>
                <w:sz w:val="24"/>
                <w:szCs w:val="24"/>
              </w:rPr>
              <w:t>职务</w:t>
            </w:r>
          </w:p>
        </w:tc>
        <w:tc>
          <w:tcPr>
            <w:tcW w:w="2413" w:type="dxa"/>
            <w:vAlign w:val="center"/>
          </w:tcPr>
          <w:p w14:paraId="1487B484" w14:textId="77777777" w:rsidR="003329E4" w:rsidRDefault="003329E4">
            <w:pPr>
              <w:rPr>
                <w:rFonts w:ascii="仿宋_GB2312" w:eastAsia="仿宋_GB2312" w:hAnsi="Times New Roman"/>
              </w:rPr>
            </w:pPr>
          </w:p>
        </w:tc>
      </w:tr>
      <w:tr w:rsidR="003329E4" w14:paraId="20A7D084" w14:textId="77777777">
        <w:trPr>
          <w:trHeight w:val="552"/>
          <w:jc w:val="center"/>
        </w:trPr>
        <w:tc>
          <w:tcPr>
            <w:tcW w:w="1905" w:type="dxa"/>
            <w:vAlign w:val="center"/>
          </w:tcPr>
          <w:p w14:paraId="63FB0C5B" w14:textId="77777777" w:rsidR="003329E4" w:rsidRDefault="008F48FB">
            <w:pPr>
              <w:spacing w:before="158" w:line="184" w:lineRule="auto"/>
              <w:ind w:firstLine="398"/>
              <w:rPr>
                <w:rFonts w:ascii="仿宋_GB2312" w:eastAsia="仿宋_GB2312" w:hAnsi="Times New Roman"/>
                <w:sz w:val="24"/>
                <w:szCs w:val="24"/>
              </w:rPr>
            </w:pPr>
            <w:r>
              <w:rPr>
                <w:rFonts w:ascii="仿宋_GB2312" w:eastAsia="仿宋_GB2312" w:hAnsi="Times New Roman" w:hint="eastAsia"/>
                <w:spacing w:val="-8"/>
                <w:sz w:val="24"/>
                <w:szCs w:val="24"/>
              </w:rPr>
              <w:t>固定电话</w:t>
            </w:r>
          </w:p>
        </w:tc>
        <w:tc>
          <w:tcPr>
            <w:tcW w:w="2345" w:type="dxa"/>
            <w:vAlign w:val="center"/>
          </w:tcPr>
          <w:p w14:paraId="3115E30D" w14:textId="77777777" w:rsidR="003329E4" w:rsidRDefault="003329E4">
            <w:pPr>
              <w:rPr>
                <w:rFonts w:ascii="仿宋_GB2312" w:eastAsia="仿宋_GB2312" w:hAnsi="Times New Roman"/>
              </w:rPr>
            </w:pPr>
          </w:p>
        </w:tc>
        <w:tc>
          <w:tcPr>
            <w:tcW w:w="1558" w:type="dxa"/>
            <w:vAlign w:val="center"/>
          </w:tcPr>
          <w:p w14:paraId="2FB43FBE" w14:textId="77777777" w:rsidR="003329E4" w:rsidRDefault="008F48FB">
            <w:pPr>
              <w:spacing w:before="158" w:line="184" w:lineRule="auto"/>
              <w:ind w:firstLine="556"/>
              <w:rPr>
                <w:rFonts w:ascii="仿宋_GB2312" w:eastAsia="仿宋_GB2312" w:hAnsi="Times New Roman"/>
                <w:sz w:val="24"/>
                <w:szCs w:val="24"/>
              </w:rPr>
            </w:pPr>
            <w:r>
              <w:rPr>
                <w:rFonts w:ascii="仿宋_GB2312" w:eastAsia="仿宋_GB2312" w:hAnsi="Times New Roman" w:hint="eastAsia"/>
                <w:spacing w:val="-10"/>
                <w:sz w:val="24"/>
                <w:szCs w:val="24"/>
              </w:rPr>
              <w:t>手机</w:t>
            </w:r>
          </w:p>
        </w:tc>
        <w:tc>
          <w:tcPr>
            <w:tcW w:w="2413" w:type="dxa"/>
            <w:vAlign w:val="center"/>
          </w:tcPr>
          <w:p w14:paraId="30FE2395" w14:textId="77777777" w:rsidR="003329E4" w:rsidRDefault="003329E4">
            <w:pPr>
              <w:rPr>
                <w:rFonts w:ascii="仿宋_GB2312" w:eastAsia="仿宋_GB2312" w:hAnsi="Times New Roman"/>
              </w:rPr>
            </w:pPr>
          </w:p>
        </w:tc>
      </w:tr>
      <w:tr w:rsidR="003329E4" w14:paraId="4873C0AE" w14:textId="77777777">
        <w:trPr>
          <w:trHeight w:val="560"/>
          <w:jc w:val="center"/>
        </w:trPr>
        <w:tc>
          <w:tcPr>
            <w:tcW w:w="1905" w:type="dxa"/>
            <w:vAlign w:val="center"/>
          </w:tcPr>
          <w:p w14:paraId="60F71312" w14:textId="77777777" w:rsidR="003329E4" w:rsidRDefault="008F48FB">
            <w:pPr>
              <w:spacing w:before="160" w:line="184" w:lineRule="auto"/>
              <w:ind w:firstLine="406"/>
              <w:rPr>
                <w:rFonts w:ascii="仿宋_GB2312" w:eastAsia="仿宋_GB2312" w:hAnsi="Times New Roman"/>
                <w:sz w:val="24"/>
                <w:szCs w:val="24"/>
              </w:rPr>
            </w:pPr>
            <w:r>
              <w:rPr>
                <w:rFonts w:ascii="仿宋_GB2312" w:eastAsia="仿宋_GB2312" w:hAnsi="Times New Roman" w:hint="eastAsia"/>
                <w:spacing w:val="-10"/>
                <w:sz w:val="24"/>
                <w:szCs w:val="24"/>
              </w:rPr>
              <w:t>电子邮箱</w:t>
            </w:r>
          </w:p>
        </w:tc>
        <w:tc>
          <w:tcPr>
            <w:tcW w:w="2345" w:type="dxa"/>
            <w:vAlign w:val="center"/>
          </w:tcPr>
          <w:p w14:paraId="01A37F72" w14:textId="77777777" w:rsidR="003329E4" w:rsidRDefault="003329E4">
            <w:pPr>
              <w:rPr>
                <w:rFonts w:ascii="仿宋_GB2312" w:eastAsia="仿宋_GB2312" w:hAnsi="Times New Roman"/>
              </w:rPr>
            </w:pPr>
          </w:p>
        </w:tc>
        <w:tc>
          <w:tcPr>
            <w:tcW w:w="1558" w:type="dxa"/>
            <w:vAlign w:val="center"/>
          </w:tcPr>
          <w:p w14:paraId="785CED16" w14:textId="77777777" w:rsidR="003329E4" w:rsidRDefault="008F48FB">
            <w:pPr>
              <w:spacing w:before="160" w:line="184" w:lineRule="auto"/>
              <w:ind w:firstLine="668"/>
              <w:rPr>
                <w:rFonts w:ascii="仿宋_GB2312" w:eastAsia="仿宋_GB2312" w:hAnsi="Times New Roman"/>
                <w:sz w:val="24"/>
                <w:szCs w:val="24"/>
              </w:rPr>
            </w:pPr>
            <w:r>
              <w:rPr>
                <w:rFonts w:ascii="仿宋_GB2312" w:eastAsia="仿宋_GB2312" w:hAnsi="Times New Roman" w:hint="eastAsia"/>
                <w:spacing w:val="-6"/>
                <w:sz w:val="24"/>
                <w:szCs w:val="24"/>
              </w:rPr>
              <w:t>QQ</w:t>
            </w:r>
          </w:p>
        </w:tc>
        <w:tc>
          <w:tcPr>
            <w:tcW w:w="2413" w:type="dxa"/>
            <w:vAlign w:val="center"/>
          </w:tcPr>
          <w:p w14:paraId="2000596F" w14:textId="77777777" w:rsidR="003329E4" w:rsidRDefault="003329E4">
            <w:pPr>
              <w:rPr>
                <w:rFonts w:ascii="仿宋_GB2312" w:eastAsia="仿宋_GB2312" w:hAnsi="Times New Roman"/>
              </w:rPr>
            </w:pPr>
          </w:p>
        </w:tc>
      </w:tr>
      <w:tr w:rsidR="003329E4" w14:paraId="1AD9F179" w14:textId="77777777">
        <w:trPr>
          <w:trHeight w:val="558"/>
          <w:jc w:val="center"/>
        </w:trPr>
        <w:tc>
          <w:tcPr>
            <w:tcW w:w="1905" w:type="dxa"/>
            <w:vAlign w:val="center"/>
          </w:tcPr>
          <w:p w14:paraId="1BB3A662" w14:textId="77777777" w:rsidR="003329E4" w:rsidRDefault="008F48FB">
            <w:pPr>
              <w:spacing w:before="157" w:line="184" w:lineRule="auto"/>
              <w:ind w:firstLine="383"/>
              <w:rPr>
                <w:rFonts w:ascii="仿宋_GB2312" w:eastAsia="仿宋_GB2312" w:hAnsi="Times New Roman"/>
                <w:sz w:val="24"/>
                <w:szCs w:val="24"/>
              </w:rPr>
            </w:pPr>
            <w:r>
              <w:rPr>
                <w:rFonts w:ascii="仿宋_GB2312" w:eastAsia="仿宋_GB2312" w:hAnsi="Times New Roman" w:hint="eastAsia"/>
                <w:spacing w:val="-4"/>
                <w:sz w:val="24"/>
                <w:szCs w:val="24"/>
              </w:rPr>
              <w:t>通信地址</w:t>
            </w:r>
          </w:p>
        </w:tc>
        <w:tc>
          <w:tcPr>
            <w:tcW w:w="2345" w:type="dxa"/>
            <w:vAlign w:val="center"/>
          </w:tcPr>
          <w:p w14:paraId="5602C8E7" w14:textId="77777777" w:rsidR="003329E4" w:rsidRDefault="003329E4">
            <w:pPr>
              <w:rPr>
                <w:rFonts w:ascii="仿宋_GB2312" w:eastAsia="仿宋_GB2312" w:hAnsi="Times New Roman"/>
              </w:rPr>
            </w:pPr>
          </w:p>
        </w:tc>
        <w:tc>
          <w:tcPr>
            <w:tcW w:w="1558" w:type="dxa"/>
            <w:vAlign w:val="center"/>
          </w:tcPr>
          <w:p w14:paraId="43E234D0" w14:textId="77777777" w:rsidR="003329E4" w:rsidRDefault="008F48FB">
            <w:pPr>
              <w:spacing w:before="157" w:line="184" w:lineRule="auto"/>
              <w:ind w:firstLine="316"/>
              <w:rPr>
                <w:rFonts w:ascii="仿宋_GB2312" w:eastAsia="仿宋_GB2312" w:hAnsi="Times New Roman"/>
                <w:sz w:val="24"/>
                <w:szCs w:val="24"/>
              </w:rPr>
            </w:pPr>
            <w:r>
              <w:rPr>
                <w:rFonts w:ascii="仿宋_GB2312" w:eastAsia="仿宋_GB2312" w:hAnsi="Times New Roman" w:hint="eastAsia"/>
                <w:spacing w:val="-5"/>
                <w:sz w:val="24"/>
                <w:szCs w:val="24"/>
              </w:rPr>
              <w:t>邮政编码</w:t>
            </w:r>
          </w:p>
        </w:tc>
        <w:tc>
          <w:tcPr>
            <w:tcW w:w="2413" w:type="dxa"/>
            <w:vAlign w:val="center"/>
          </w:tcPr>
          <w:p w14:paraId="5810E2CF" w14:textId="77777777" w:rsidR="003329E4" w:rsidRDefault="003329E4">
            <w:pPr>
              <w:rPr>
                <w:rFonts w:ascii="仿宋_GB2312" w:eastAsia="仿宋_GB2312" w:hAnsi="Times New Roman"/>
              </w:rPr>
            </w:pPr>
          </w:p>
        </w:tc>
      </w:tr>
    </w:tbl>
    <w:p w14:paraId="3611735E" w14:textId="77777777" w:rsidR="003329E4" w:rsidRDefault="008F48FB">
      <w:pPr>
        <w:ind w:firstLine="560"/>
        <w:rPr>
          <w:rFonts w:ascii="仿宋_GB2312" w:eastAsia="仿宋_GB2312" w:hAnsi="Times New Roman"/>
          <w:sz w:val="28"/>
          <w:szCs w:val="28"/>
        </w:rPr>
      </w:pPr>
      <w:r>
        <w:rPr>
          <w:rFonts w:ascii="仿宋_GB2312" w:eastAsia="仿宋_GB2312" w:hAnsi="Times New Roman" w:hint="eastAsia"/>
          <w:sz w:val="28"/>
          <w:szCs w:val="28"/>
        </w:rPr>
        <w:t>填写说明：</w:t>
      </w:r>
    </w:p>
    <w:p w14:paraId="5683B0C4" w14:textId="77777777" w:rsidR="003329E4" w:rsidRDefault="008F48FB">
      <w:pPr>
        <w:ind w:firstLine="560"/>
        <w:rPr>
          <w:rFonts w:ascii="仿宋_GB2312" w:eastAsia="仿宋_GB2312" w:hAnsi="Times New Roman"/>
          <w:sz w:val="28"/>
          <w:szCs w:val="28"/>
        </w:rPr>
      </w:pPr>
      <w:r>
        <w:rPr>
          <w:rFonts w:ascii="仿宋_GB2312" w:eastAsia="仿宋_GB2312" w:hAnsi="Times New Roman" w:hint="eastAsia"/>
          <w:sz w:val="28"/>
          <w:szCs w:val="28"/>
        </w:rPr>
        <w:t>请参加职业教育专项的学校填写此表并加盖公章。（将以此表为准，对在项目平台注册的学校管理员账号进行核验，若表中学校管理员信息与注册账号信息不一致，将不予通过。）</w:t>
      </w:r>
    </w:p>
    <w:p w14:paraId="15214452" w14:textId="77777777" w:rsidR="003329E4" w:rsidRDefault="003329E4">
      <w:pPr>
        <w:spacing w:line="249" w:lineRule="auto"/>
        <w:rPr>
          <w:rFonts w:ascii="仿宋_GB2312" w:eastAsia="仿宋_GB2312" w:hAnsi="Times New Roman"/>
        </w:rPr>
      </w:pPr>
    </w:p>
    <w:p w14:paraId="3846AD98" w14:textId="77777777" w:rsidR="003329E4" w:rsidRDefault="003329E4">
      <w:pPr>
        <w:spacing w:line="249" w:lineRule="auto"/>
        <w:rPr>
          <w:rFonts w:ascii="仿宋_GB2312" w:eastAsia="仿宋_GB2312" w:hAnsi="Times New Roman"/>
        </w:rPr>
      </w:pPr>
    </w:p>
    <w:p w14:paraId="0A7E75B7" w14:textId="77777777" w:rsidR="003329E4" w:rsidRDefault="003329E4">
      <w:pPr>
        <w:spacing w:line="250" w:lineRule="auto"/>
        <w:rPr>
          <w:rFonts w:ascii="仿宋_GB2312" w:eastAsia="仿宋_GB2312" w:hAnsi="Times New Roman"/>
        </w:rPr>
      </w:pPr>
    </w:p>
    <w:p w14:paraId="3076AAA0" w14:textId="77777777" w:rsidR="003329E4" w:rsidRDefault="008F48FB">
      <w:pPr>
        <w:ind w:firstLineChars="1500" w:firstLine="4200"/>
        <w:rPr>
          <w:rFonts w:ascii="仿宋_GB2312" w:eastAsia="仿宋_GB2312" w:hAnsi="Times New Roman"/>
          <w:sz w:val="28"/>
          <w:szCs w:val="28"/>
        </w:rPr>
      </w:pPr>
      <w:r>
        <w:rPr>
          <w:rFonts w:ascii="仿宋_GB2312" w:eastAsia="仿宋_GB2312" w:hAnsi="Times New Roman" w:hint="eastAsia"/>
          <w:sz w:val="28"/>
          <w:szCs w:val="28"/>
        </w:rPr>
        <w:t>单位公章：</w:t>
      </w:r>
    </w:p>
    <w:p w14:paraId="537C77FE" w14:textId="77777777" w:rsidR="003329E4" w:rsidRDefault="008F48FB">
      <w:pPr>
        <w:ind w:firstLineChars="1500" w:firstLine="4200"/>
        <w:rPr>
          <w:rFonts w:ascii="仿宋_GB2312" w:eastAsia="仿宋_GB2312" w:hAnsi="Times New Roman"/>
          <w:sz w:val="28"/>
          <w:szCs w:val="28"/>
        </w:rPr>
      </w:pPr>
      <w:r>
        <w:rPr>
          <w:rFonts w:ascii="仿宋_GB2312" w:eastAsia="仿宋_GB2312" w:hAnsi="Times New Roman" w:hint="eastAsia"/>
          <w:sz w:val="28"/>
          <w:szCs w:val="28"/>
        </w:rPr>
        <w:t xml:space="preserve"> </w:t>
      </w:r>
    </w:p>
    <w:p w14:paraId="69142A21" w14:textId="77777777" w:rsidR="003329E4" w:rsidRDefault="008F48FB">
      <w:pPr>
        <w:ind w:firstLineChars="1500" w:firstLine="4200"/>
        <w:rPr>
          <w:rFonts w:ascii="仿宋_GB2312" w:eastAsia="仿宋_GB2312" w:hAnsi="Times New Roman"/>
          <w:sz w:val="28"/>
          <w:szCs w:val="28"/>
        </w:rPr>
      </w:pPr>
      <w:r>
        <w:rPr>
          <w:rFonts w:ascii="仿宋_GB2312" w:eastAsia="仿宋_GB2312" w:hAnsi="Times New Roman" w:hint="eastAsia"/>
          <w:sz w:val="28"/>
          <w:szCs w:val="28"/>
        </w:rPr>
        <w:t>年</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月</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日</w:t>
      </w:r>
    </w:p>
    <w:bookmarkEnd w:id="8"/>
    <w:p w14:paraId="45A1328B" w14:textId="77777777" w:rsidR="003329E4" w:rsidRDefault="003329E4">
      <w:pPr>
        <w:ind w:firstLineChars="1500" w:firstLine="4200"/>
        <w:rPr>
          <w:rFonts w:ascii="Times New Roman" w:eastAsia="方正仿宋_GBK" w:hAnsi="Times New Roman"/>
          <w:sz w:val="28"/>
          <w:szCs w:val="28"/>
        </w:rPr>
      </w:pPr>
    </w:p>
    <w:sectPr w:rsidR="003329E4">
      <w:pgSz w:w="11906" w:h="16838"/>
      <w:pgMar w:top="1701" w:right="1531" w:bottom="1701" w:left="1531"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45C7E" w14:textId="77777777" w:rsidR="008F48FB" w:rsidRDefault="008F48FB">
      <w:r>
        <w:separator/>
      </w:r>
    </w:p>
  </w:endnote>
  <w:endnote w:type="continuationSeparator" w:id="0">
    <w:p w14:paraId="4529C829" w14:textId="77777777" w:rsidR="008F48FB" w:rsidRDefault="008F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7C5D" w14:textId="77777777" w:rsidR="003329E4" w:rsidRDefault="008F48FB">
    <w:pPr>
      <w:pStyle w:val="a7"/>
      <w:jc w:val="center"/>
    </w:pPr>
    <w:r>
      <w:rPr>
        <w:noProof/>
      </w:rPr>
      <mc:AlternateContent>
        <mc:Choice Requires="wps">
          <w:drawing>
            <wp:anchor distT="0" distB="0" distL="114300" distR="114300" simplePos="0" relativeHeight="251659264" behindDoc="0" locked="0" layoutInCell="1" allowOverlap="1" wp14:anchorId="0C502A2A" wp14:editId="7A6E360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8"/>
                              <w:szCs w:val="28"/>
                            </w:rPr>
                            <w:id w:val="1524361864"/>
                          </w:sdtPr>
                          <w:sdtEndPr/>
                          <w:sdtContent>
                            <w:p w14:paraId="711B3076" w14:textId="77777777" w:rsidR="003329E4" w:rsidRDefault="008F48FB">
                              <w:pPr>
                                <w:pStyle w:val="a7"/>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19 -</w:t>
                              </w:r>
                              <w:r>
                                <w:rPr>
                                  <w:rFonts w:ascii="Times New Roman" w:hAnsi="Times New Roman" w:cs="Times New Roman"/>
                                  <w:sz w:val="28"/>
                                  <w:szCs w:val="28"/>
                                </w:rPr>
                                <w:fldChar w:fldCharType="end"/>
                              </w:r>
                            </w:p>
                          </w:sdtContent>
                        </w:sdt>
                        <w:p w14:paraId="3B1F0632" w14:textId="77777777" w:rsidR="003329E4" w:rsidRDefault="003329E4">
                          <w:pPr>
                            <w:rPr>
                              <w:rFonts w:ascii="Times New Roman" w:hAnsi="Times New Roman"/>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502A2A"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rPr>
                        <w:rFonts w:ascii="Times New Roman" w:hAnsi="Times New Roman" w:cs="Times New Roman"/>
                        <w:sz w:val="28"/>
                        <w:szCs w:val="28"/>
                      </w:rPr>
                      <w:id w:val="1524361864"/>
                    </w:sdtPr>
                    <w:sdtEndPr/>
                    <w:sdtContent>
                      <w:p w14:paraId="711B3076" w14:textId="77777777" w:rsidR="003329E4" w:rsidRDefault="008F48FB">
                        <w:pPr>
                          <w:pStyle w:val="a7"/>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19 -</w:t>
                        </w:r>
                        <w:r>
                          <w:rPr>
                            <w:rFonts w:ascii="Times New Roman" w:hAnsi="Times New Roman" w:cs="Times New Roman"/>
                            <w:sz w:val="28"/>
                            <w:szCs w:val="28"/>
                          </w:rPr>
                          <w:fldChar w:fldCharType="end"/>
                        </w:r>
                      </w:p>
                    </w:sdtContent>
                  </w:sdt>
                  <w:p w14:paraId="3B1F0632" w14:textId="77777777" w:rsidR="003329E4" w:rsidRDefault="003329E4">
                    <w:pPr>
                      <w:rPr>
                        <w:rFonts w:ascii="Times New Roman" w:hAnsi="Times New Roman"/>
                        <w:sz w:val="28"/>
                        <w:szCs w:val="28"/>
                      </w:rPr>
                    </w:pPr>
                  </w:p>
                </w:txbxContent>
              </v:textbox>
              <w10:wrap anchorx="margin"/>
            </v:shape>
          </w:pict>
        </mc:Fallback>
      </mc:AlternateContent>
    </w:r>
  </w:p>
  <w:p w14:paraId="1965BED9" w14:textId="77777777" w:rsidR="003329E4" w:rsidRDefault="003329E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8208" w14:textId="77777777" w:rsidR="008F48FB" w:rsidRDefault="008F48FB">
      <w:r>
        <w:separator/>
      </w:r>
    </w:p>
  </w:footnote>
  <w:footnote w:type="continuationSeparator" w:id="0">
    <w:p w14:paraId="332623A5" w14:textId="77777777" w:rsidR="008F48FB" w:rsidRDefault="008F4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I0ZjlmMDEwMWViYjM0MzdkMjIzZmY0YmFlM2IzOTIifQ=="/>
  </w:docVars>
  <w:rsids>
    <w:rsidRoot w:val="00933D75"/>
    <w:rsid w:val="00001452"/>
    <w:rsid w:val="00003245"/>
    <w:rsid w:val="00012B2F"/>
    <w:rsid w:val="00014944"/>
    <w:rsid w:val="00020B2D"/>
    <w:rsid w:val="000244B5"/>
    <w:rsid w:val="00031888"/>
    <w:rsid w:val="00036333"/>
    <w:rsid w:val="00042DA5"/>
    <w:rsid w:val="000649CD"/>
    <w:rsid w:val="000724B6"/>
    <w:rsid w:val="000743E1"/>
    <w:rsid w:val="00082C28"/>
    <w:rsid w:val="00083882"/>
    <w:rsid w:val="00083A2B"/>
    <w:rsid w:val="00085738"/>
    <w:rsid w:val="00091497"/>
    <w:rsid w:val="0009331F"/>
    <w:rsid w:val="000A1411"/>
    <w:rsid w:val="000A3837"/>
    <w:rsid w:val="000A72E8"/>
    <w:rsid w:val="000B1BFD"/>
    <w:rsid w:val="000B7D4B"/>
    <w:rsid w:val="000C2C8C"/>
    <w:rsid w:val="000C7FAB"/>
    <w:rsid w:val="000D5AC0"/>
    <w:rsid w:val="000D754D"/>
    <w:rsid w:val="000E0CCA"/>
    <w:rsid w:val="000E128C"/>
    <w:rsid w:val="000F36E8"/>
    <w:rsid w:val="000F36FC"/>
    <w:rsid w:val="000F4669"/>
    <w:rsid w:val="000F4DE1"/>
    <w:rsid w:val="00117065"/>
    <w:rsid w:val="001230E2"/>
    <w:rsid w:val="00126CB2"/>
    <w:rsid w:val="001300AC"/>
    <w:rsid w:val="00130407"/>
    <w:rsid w:val="00136717"/>
    <w:rsid w:val="00136812"/>
    <w:rsid w:val="0015014F"/>
    <w:rsid w:val="0015159A"/>
    <w:rsid w:val="00155E34"/>
    <w:rsid w:val="00163B97"/>
    <w:rsid w:val="0016453E"/>
    <w:rsid w:val="00167AC8"/>
    <w:rsid w:val="001701A5"/>
    <w:rsid w:val="0017264C"/>
    <w:rsid w:val="00181D97"/>
    <w:rsid w:val="0018605D"/>
    <w:rsid w:val="00192BFE"/>
    <w:rsid w:val="001930FE"/>
    <w:rsid w:val="00196A3F"/>
    <w:rsid w:val="001B061C"/>
    <w:rsid w:val="001B2DCB"/>
    <w:rsid w:val="001B3C8E"/>
    <w:rsid w:val="001C2593"/>
    <w:rsid w:val="001C447E"/>
    <w:rsid w:val="001C60D5"/>
    <w:rsid w:val="001C73DD"/>
    <w:rsid w:val="001D2BF9"/>
    <w:rsid w:val="001D508E"/>
    <w:rsid w:val="001E13A1"/>
    <w:rsid w:val="001E28A0"/>
    <w:rsid w:val="001F783C"/>
    <w:rsid w:val="002021D0"/>
    <w:rsid w:val="00211E5B"/>
    <w:rsid w:val="00214A18"/>
    <w:rsid w:val="00216B06"/>
    <w:rsid w:val="0023100E"/>
    <w:rsid w:val="00231D2B"/>
    <w:rsid w:val="00235ACD"/>
    <w:rsid w:val="00237825"/>
    <w:rsid w:val="00241122"/>
    <w:rsid w:val="00244541"/>
    <w:rsid w:val="00244B1D"/>
    <w:rsid w:val="00244EBA"/>
    <w:rsid w:val="002571D1"/>
    <w:rsid w:val="00281B2C"/>
    <w:rsid w:val="00284BCB"/>
    <w:rsid w:val="002942EC"/>
    <w:rsid w:val="002950DC"/>
    <w:rsid w:val="002A0D85"/>
    <w:rsid w:val="002A4881"/>
    <w:rsid w:val="002A646C"/>
    <w:rsid w:val="002B0B9F"/>
    <w:rsid w:val="002B7973"/>
    <w:rsid w:val="002C23AF"/>
    <w:rsid w:val="002D22E1"/>
    <w:rsid w:val="002E0938"/>
    <w:rsid w:val="002E7062"/>
    <w:rsid w:val="002F2A6F"/>
    <w:rsid w:val="002F3FD9"/>
    <w:rsid w:val="002F615E"/>
    <w:rsid w:val="00302A74"/>
    <w:rsid w:val="00302FF3"/>
    <w:rsid w:val="00312704"/>
    <w:rsid w:val="00312AA5"/>
    <w:rsid w:val="00313DC5"/>
    <w:rsid w:val="00322765"/>
    <w:rsid w:val="003329E4"/>
    <w:rsid w:val="0034569C"/>
    <w:rsid w:val="00354A89"/>
    <w:rsid w:val="003579A4"/>
    <w:rsid w:val="00363E71"/>
    <w:rsid w:val="003672D9"/>
    <w:rsid w:val="00374924"/>
    <w:rsid w:val="00374CC9"/>
    <w:rsid w:val="00375B57"/>
    <w:rsid w:val="00381A56"/>
    <w:rsid w:val="00382420"/>
    <w:rsid w:val="0038420A"/>
    <w:rsid w:val="003844BC"/>
    <w:rsid w:val="00384643"/>
    <w:rsid w:val="0039614A"/>
    <w:rsid w:val="003E6A9E"/>
    <w:rsid w:val="003F23D5"/>
    <w:rsid w:val="00404624"/>
    <w:rsid w:val="0041520E"/>
    <w:rsid w:val="0042079C"/>
    <w:rsid w:val="00423BA5"/>
    <w:rsid w:val="0042508D"/>
    <w:rsid w:val="00427928"/>
    <w:rsid w:val="00427CAE"/>
    <w:rsid w:val="00427F14"/>
    <w:rsid w:val="00433C40"/>
    <w:rsid w:val="00435B4D"/>
    <w:rsid w:val="00444A13"/>
    <w:rsid w:val="004562A1"/>
    <w:rsid w:val="00462A67"/>
    <w:rsid w:val="00462B09"/>
    <w:rsid w:val="00463F87"/>
    <w:rsid w:val="004745F3"/>
    <w:rsid w:val="004753FD"/>
    <w:rsid w:val="004763DB"/>
    <w:rsid w:val="004801BC"/>
    <w:rsid w:val="004A4A6E"/>
    <w:rsid w:val="004B2314"/>
    <w:rsid w:val="004B50A8"/>
    <w:rsid w:val="004B62F6"/>
    <w:rsid w:val="004B678C"/>
    <w:rsid w:val="004C524D"/>
    <w:rsid w:val="004C5BE4"/>
    <w:rsid w:val="004D1A54"/>
    <w:rsid w:val="004D4114"/>
    <w:rsid w:val="004D51D7"/>
    <w:rsid w:val="004D5FFD"/>
    <w:rsid w:val="004E243E"/>
    <w:rsid w:val="004E360A"/>
    <w:rsid w:val="004F00F8"/>
    <w:rsid w:val="004F1E03"/>
    <w:rsid w:val="004F4DE9"/>
    <w:rsid w:val="004F52B5"/>
    <w:rsid w:val="00502EBC"/>
    <w:rsid w:val="005105DC"/>
    <w:rsid w:val="005124B3"/>
    <w:rsid w:val="005172E5"/>
    <w:rsid w:val="005331A0"/>
    <w:rsid w:val="00535E7F"/>
    <w:rsid w:val="005367DE"/>
    <w:rsid w:val="00541957"/>
    <w:rsid w:val="00551927"/>
    <w:rsid w:val="00551CFB"/>
    <w:rsid w:val="00562FB9"/>
    <w:rsid w:val="00563883"/>
    <w:rsid w:val="00563A89"/>
    <w:rsid w:val="00565E90"/>
    <w:rsid w:val="00572629"/>
    <w:rsid w:val="00572FAB"/>
    <w:rsid w:val="00580A7E"/>
    <w:rsid w:val="00583253"/>
    <w:rsid w:val="00584E25"/>
    <w:rsid w:val="00586032"/>
    <w:rsid w:val="00594464"/>
    <w:rsid w:val="005A15F5"/>
    <w:rsid w:val="005A197B"/>
    <w:rsid w:val="005A46E4"/>
    <w:rsid w:val="005B03E6"/>
    <w:rsid w:val="005B11D3"/>
    <w:rsid w:val="005B14EB"/>
    <w:rsid w:val="005B218D"/>
    <w:rsid w:val="005B288E"/>
    <w:rsid w:val="005B3E46"/>
    <w:rsid w:val="005B484E"/>
    <w:rsid w:val="005C0810"/>
    <w:rsid w:val="005C3003"/>
    <w:rsid w:val="005C4744"/>
    <w:rsid w:val="005E27CC"/>
    <w:rsid w:val="005F48A1"/>
    <w:rsid w:val="005F633F"/>
    <w:rsid w:val="00601984"/>
    <w:rsid w:val="00611593"/>
    <w:rsid w:val="00615718"/>
    <w:rsid w:val="00630948"/>
    <w:rsid w:val="00634B29"/>
    <w:rsid w:val="0063654E"/>
    <w:rsid w:val="00644F71"/>
    <w:rsid w:val="00650E29"/>
    <w:rsid w:val="0066019A"/>
    <w:rsid w:val="006605D4"/>
    <w:rsid w:val="00661330"/>
    <w:rsid w:val="006619A5"/>
    <w:rsid w:val="0066342F"/>
    <w:rsid w:val="00663C03"/>
    <w:rsid w:val="00665592"/>
    <w:rsid w:val="00674A25"/>
    <w:rsid w:val="00684743"/>
    <w:rsid w:val="00684FF9"/>
    <w:rsid w:val="00685827"/>
    <w:rsid w:val="0069228C"/>
    <w:rsid w:val="006948F6"/>
    <w:rsid w:val="00695C24"/>
    <w:rsid w:val="006A0757"/>
    <w:rsid w:val="006A2FEA"/>
    <w:rsid w:val="006A379A"/>
    <w:rsid w:val="006A44BD"/>
    <w:rsid w:val="006A5AFB"/>
    <w:rsid w:val="006B345A"/>
    <w:rsid w:val="006B36C8"/>
    <w:rsid w:val="006B4479"/>
    <w:rsid w:val="006B74C9"/>
    <w:rsid w:val="006C0095"/>
    <w:rsid w:val="006C092C"/>
    <w:rsid w:val="006C2DD8"/>
    <w:rsid w:val="006D16B6"/>
    <w:rsid w:val="006E0561"/>
    <w:rsid w:val="006E1788"/>
    <w:rsid w:val="006E1C21"/>
    <w:rsid w:val="006E25AA"/>
    <w:rsid w:val="006E6469"/>
    <w:rsid w:val="006F27C6"/>
    <w:rsid w:val="006F6E26"/>
    <w:rsid w:val="00723219"/>
    <w:rsid w:val="00723FD5"/>
    <w:rsid w:val="0073463A"/>
    <w:rsid w:val="0074006A"/>
    <w:rsid w:val="00746957"/>
    <w:rsid w:val="00754CFA"/>
    <w:rsid w:val="00763A6B"/>
    <w:rsid w:val="00764669"/>
    <w:rsid w:val="00767CA4"/>
    <w:rsid w:val="007701B3"/>
    <w:rsid w:val="0077620D"/>
    <w:rsid w:val="007871F0"/>
    <w:rsid w:val="00791B08"/>
    <w:rsid w:val="00797144"/>
    <w:rsid w:val="007A1D11"/>
    <w:rsid w:val="007A5FA5"/>
    <w:rsid w:val="007A7B38"/>
    <w:rsid w:val="007B1958"/>
    <w:rsid w:val="007B4677"/>
    <w:rsid w:val="007C276E"/>
    <w:rsid w:val="007D01CF"/>
    <w:rsid w:val="007E491D"/>
    <w:rsid w:val="00800B08"/>
    <w:rsid w:val="00801AC8"/>
    <w:rsid w:val="00806F34"/>
    <w:rsid w:val="008124D1"/>
    <w:rsid w:val="00815EFD"/>
    <w:rsid w:val="00816F4C"/>
    <w:rsid w:val="00823078"/>
    <w:rsid w:val="0082325E"/>
    <w:rsid w:val="0083375C"/>
    <w:rsid w:val="00833B3D"/>
    <w:rsid w:val="008519CC"/>
    <w:rsid w:val="00853739"/>
    <w:rsid w:val="00854A50"/>
    <w:rsid w:val="0086194F"/>
    <w:rsid w:val="00863512"/>
    <w:rsid w:val="00875CDB"/>
    <w:rsid w:val="00891D4E"/>
    <w:rsid w:val="008A1574"/>
    <w:rsid w:val="008A2B79"/>
    <w:rsid w:val="008B3ACB"/>
    <w:rsid w:val="008B5E7E"/>
    <w:rsid w:val="008B6053"/>
    <w:rsid w:val="008B7E72"/>
    <w:rsid w:val="008D1AA2"/>
    <w:rsid w:val="008D44BE"/>
    <w:rsid w:val="008E17F5"/>
    <w:rsid w:val="008E6628"/>
    <w:rsid w:val="008E7CCD"/>
    <w:rsid w:val="008F36C3"/>
    <w:rsid w:val="008F48FB"/>
    <w:rsid w:val="00903CFC"/>
    <w:rsid w:val="00907527"/>
    <w:rsid w:val="00911616"/>
    <w:rsid w:val="009140DE"/>
    <w:rsid w:val="00933D75"/>
    <w:rsid w:val="009345D0"/>
    <w:rsid w:val="0094459B"/>
    <w:rsid w:val="00946517"/>
    <w:rsid w:val="00953EA3"/>
    <w:rsid w:val="00955493"/>
    <w:rsid w:val="00956E04"/>
    <w:rsid w:val="009604DF"/>
    <w:rsid w:val="00964800"/>
    <w:rsid w:val="00971471"/>
    <w:rsid w:val="00980666"/>
    <w:rsid w:val="009814C8"/>
    <w:rsid w:val="00987060"/>
    <w:rsid w:val="009A3981"/>
    <w:rsid w:val="009A4E0E"/>
    <w:rsid w:val="009B0006"/>
    <w:rsid w:val="009B125E"/>
    <w:rsid w:val="009B2064"/>
    <w:rsid w:val="009C146F"/>
    <w:rsid w:val="009C1516"/>
    <w:rsid w:val="009C7B38"/>
    <w:rsid w:val="009C7BC4"/>
    <w:rsid w:val="009D7212"/>
    <w:rsid w:val="009D797E"/>
    <w:rsid w:val="009E10F5"/>
    <w:rsid w:val="009F386A"/>
    <w:rsid w:val="009F3913"/>
    <w:rsid w:val="009F7153"/>
    <w:rsid w:val="00A04A2D"/>
    <w:rsid w:val="00A10189"/>
    <w:rsid w:val="00A1337A"/>
    <w:rsid w:val="00A151B8"/>
    <w:rsid w:val="00A20F99"/>
    <w:rsid w:val="00A22D84"/>
    <w:rsid w:val="00A2522E"/>
    <w:rsid w:val="00A27D2C"/>
    <w:rsid w:val="00A354E1"/>
    <w:rsid w:val="00A41AF1"/>
    <w:rsid w:val="00A452F7"/>
    <w:rsid w:val="00A46D84"/>
    <w:rsid w:val="00A47191"/>
    <w:rsid w:val="00A50752"/>
    <w:rsid w:val="00A614B4"/>
    <w:rsid w:val="00A64966"/>
    <w:rsid w:val="00A649C8"/>
    <w:rsid w:val="00A64E2C"/>
    <w:rsid w:val="00A659C8"/>
    <w:rsid w:val="00A74A7D"/>
    <w:rsid w:val="00A74BF6"/>
    <w:rsid w:val="00A85452"/>
    <w:rsid w:val="00A91773"/>
    <w:rsid w:val="00A921B5"/>
    <w:rsid w:val="00A92FF4"/>
    <w:rsid w:val="00AA055E"/>
    <w:rsid w:val="00AA062B"/>
    <w:rsid w:val="00AA15A9"/>
    <w:rsid w:val="00AA4561"/>
    <w:rsid w:val="00AA6ACE"/>
    <w:rsid w:val="00AA6C8E"/>
    <w:rsid w:val="00AA7D25"/>
    <w:rsid w:val="00AB7C7C"/>
    <w:rsid w:val="00AC2B3C"/>
    <w:rsid w:val="00AC4001"/>
    <w:rsid w:val="00AC6606"/>
    <w:rsid w:val="00AC673B"/>
    <w:rsid w:val="00AD1CF3"/>
    <w:rsid w:val="00AD2AE2"/>
    <w:rsid w:val="00AE2668"/>
    <w:rsid w:val="00AE31EC"/>
    <w:rsid w:val="00AE6AFB"/>
    <w:rsid w:val="00AF156C"/>
    <w:rsid w:val="00AF1699"/>
    <w:rsid w:val="00AF3FBE"/>
    <w:rsid w:val="00B00535"/>
    <w:rsid w:val="00B0707F"/>
    <w:rsid w:val="00B13B52"/>
    <w:rsid w:val="00B16338"/>
    <w:rsid w:val="00B24F0C"/>
    <w:rsid w:val="00B25BDD"/>
    <w:rsid w:val="00B2653B"/>
    <w:rsid w:val="00B2773B"/>
    <w:rsid w:val="00B3610B"/>
    <w:rsid w:val="00B3720C"/>
    <w:rsid w:val="00B4616D"/>
    <w:rsid w:val="00B509C0"/>
    <w:rsid w:val="00B535DC"/>
    <w:rsid w:val="00B54998"/>
    <w:rsid w:val="00B5737C"/>
    <w:rsid w:val="00B61B92"/>
    <w:rsid w:val="00B709FA"/>
    <w:rsid w:val="00B729E1"/>
    <w:rsid w:val="00B7378B"/>
    <w:rsid w:val="00B73A10"/>
    <w:rsid w:val="00B745B4"/>
    <w:rsid w:val="00B82145"/>
    <w:rsid w:val="00B91CD3"/>
    <w:rsid w:val="00B963E8"/>
    <w:rsid w:val="00B96EAE"/>
    <w:rsid w:val="00B97F3F"/>
    <w:rsid w:val="00BA3351"/>
    <w:rsid w:val="00BA3634"/>
    <w:rsid w:val="00BA3F29"/>
    <w:rsid w:val="00BA4B27"/>
    <w:rsid w:val="00BA71ED"/>
    <w:rsid w:val="00BB6C69"/>
    <w:rsid w:val="00BC2BA0"/>
    <w:rsid w:val="00BC6C51"/>
    <w:rsid w:val="00BD2F90"/>
    <w:rsid w:val="00BE319C"/>
    <w:rsid w:val="00BE5CE5"/>
    <w:rsid w:val="00BF5CF0"/>
    <w:rsid w:val="00BF62CC"/>
    <w:rsid w:val="00BF6729"/>
    <w:rsid w:val="00BF7EFE"/>
    <w:rsid w:val="00C005B2"/>
    <w:rsid w:val="00C02707"/>
    <w:rsid w:val="00C02D90"/>
    <w:rsid w:val="00C03BD9"/>
    <w:rsid w:val="00C03D7B"/>
    <w:rsid w:val="00C0641F"/>
    <w:rsid w:val="00C11B8E"/>
    <w:rsid w:val="00C20045"/>
    <w:rsid w:val="00C20A8E"/>
    <w:rsid w:val="00C260BC"/>
    <w:rsid w:val="00C2656E"/>
    <w:rsid w:val="00C362C5"/>
    <w:rsid w:val="00C363BB"/>
    <w:rsid w:val="00C3768D"/>
    <w:rsid w:val="00C41280"/>
    <w:rsid w:val="00C41618"/>
    <w:rsid w:val="00C442F0"/>
    <w:rsid w:val="00C460FA"/>
    <w:rsid w:val="00C47AE4"/>
    <w:rsid w:val="00C501D6"/>
    <w:rsid w:val="00C52D0A"/>
    <w:rsid w:val="00C56ABE"/>
    <w:rsid w:val="00C576C7"/>
    <w:rsid w:val="00C64241"/>
    <w:rsid w:val="00C71340"/>
    <w:rsid w:val="00C71B7E"/>
    <w:rsid w:val="00C7774B"/>
    <w:rsid w:val="00C8745F"/>
    <w:rsid w:val="00C9122C"/>
    <w:rsid w:val="00C969B6"/>
    <w:rsid w:val="00C96E87"/>
    <w:rsid w:val="00CA050D"/>
    <w:rsid w:val="00CA258F"/>
    <w:rsid w:val="00CB17A2"/>
    <w:rsid w:val="00CB20CB"/>
    <w:rsid w:val="00CB3F8A"/>
    <w:rsid w:val="00CB4A7B"/>
    <w:rsid w:val="00CB528C"/>
    <w:rsid w:val="00CC41EA"/>
    <w:rsid w:val="00CC539B"/>
    <w:rsid w:val="00CD7254"/>
    <w:rsid w:val="00CE1501"/>
    <w:rsid w:val="00CE2302"/>
    <w:rsid w:val="00CE5803"/>
    <w:rsid w:val="00CE7502"/>
    <w:rsid w:val="00CF1216"/>
    <w:rsid w:val="00D10224"/>
    <w:rsid w:val="00D110A0"/>
    <w:rsid w:val="00D11DDA"/>
    <w:rsid w:val="00D14E0C"/>
    <w:rsid w:val="00D15B05"/>
    <w:rsid w:val="00D21B14"/>
    <w:rsid w:val="00D224BE"/>
    <w:rsid w:val="00D25ED9"/>
    <w:rsid w:val="00D26CBC"/>
    <w:rsid w:val="00D27169"/>
    <w:rsid w:val="00D347F2"/>
    <w:rsid w:val="00D36DCB"/>
    <w:rsid w:val="00D50598"/>
    <w:rsid w:val="00D509C8"/>
    <w:rsid w:val="00D61E74"/>
    <w:rsid w:val="00D736B0"/>
    <w:rsid w:val="00D740E9"/>
    <w:rsid w:val="00D77AC6"/>
    <w:rsid w:val="00D82A50"/>
    <w:rsid w:val="00D85414"/>
    <w:rsid w:val="00D9236D"/>
    <w:rsid w:val="00D95185"/>
    <w:rsid w:val="00D9588E"/>
    <w:rsid w:val="00DA7A7D"/>
    <w:rsid w:val="00DB6DDF"/>
    <w:rsid w:val="00DC49FC"/>
    <w:rsid w:val="00DC4AC0"/>
    <w:rsid w:val="00DC766B"/>
    <w:rsid w:val="00DE1AE5"/>
    <w:rsid w:val="00DE37A9"/>
    <w:rsid w:val="00DE3F41"/>
    <w:rsid w:val="00DE619A"/>
    <w:rsid w:val="00DF045A"/>
    <w:rsid w:val="00DF1F7F"/>
    <w:rsid w:val="00DF3DFD"/>
    <w:rsid w:val="00E01ED1"/>
    <w:rsid w:val="00E16BF9"/>
    <w:rsid w:val="00E23797"/>
    <w:rsid w:val="00E240DA"/>
    <w:rsid w:val="00E35C02"/>
    <w:rsid w:val="00E40B58"/>
    <w:rsid w:val="00E41B8B"/>
    <w:rsid w:val="00E50764"/>
    <w:rsid w:val="00E52C8D"/>
    <w:rsid w:val="00E6063C"/>
    <w:rsid w:val="00E76ED9"/>
    <w:rsid w:val="00E84A3D"/>
    <w:rsid w:val="00E90D58"/>
    <w:rsid w:val="00E940A0"/>
    <w:rsid w:val="00E96148"/>
    <w:rsid w:val="00EA230A"/>
    <w:rsid w:val="00EA2454"/>
    <w:rsid w:val="00EA3BF7"/>
    <w:rsid w:val="00EA3BFE"/>
    <w:rsid w:val="00EA6158"/>
    <w:rsid w:val="00EB2948"/>
    <w:rsid w:val="00EC1E76"/>
    <w:rsid w:val="00EC23E4"/>
    <w:rsid w:val="00EC3DA4"/>
    <w:rsid w:val="00EC3FBF"/>
    <w:rsid w:val="00EC7B50"/>
    <w:rsid w:val="00ED01B8"/>
    <w:rsid w:val="00ED50BF"/>
    <w:rsid w:val="00ED6537"/>
    <w:rsid w:val="00EE222C"/>
    <w:rsid w:val="00EE4CC7"/>
    <w:rsid w:val="00EE7EDE"/>
    <w:rsid w:val="00EF3B70"/>
    <w:rsid w:val="00EF4847"/>
    <w:rsid w:val="00F11DE6"/>
    <w:rsid w:val="00F11F01"/>
    <w:rsid w:val="00F13F42"/>
    <w:rsid w:val="00F16F49"/>
    <w:rsid w:val="00F32F14"/>
    <w:rsid w:val="00F34ACD"/>
    <w:rsid w:val="00F46937"/>
    <w:rsid w:val="00F50616"/>
    <w:rsid w:val="00F536FA"/>
    <w:rsid w:val="00F62026"/>
    <w:rsid w:val="00F77711"/>
    <w:rsid w:val="00F77C81"/>
    <w:rsid w:val="00F83A18"/>
    <w:rsid w:val="00F84725"/>
    <w:rsid w:val="00F87812"/>
    <w:rsid w:val="00F92FBA"/>
    <w:rsid w:val="00F943B6"/>
    <w:rsid w:val="00F94DB2"/>
    <w:rsid w:val="00FA1712"/>
    <w:rsid w:val="00FA2CAE"/>
    <w:rsid w:val="00FA3721"/>
    <w:rsid w:val="00FA65A8"/>
    <w:rsid w:val="00FB2058"/>
    <w:rsid w:val="00FB3F42"/>
    <w:rsid w:val="00FB5347"/>
    <w:rsid w:val="00FB75B0"/>
    <w:rsid w:val="00FC1953"/>
    <w:rsid w:val="00FD182E"/>
    <w:rsid w:val="00FD35FC"/>
    <w:rsid w:val="00FD3848"/>
    <w:rsid w:val="00FE1FBC"/>
    <w:rsid w:val="00FE3AC5"/>
    <w:rsid w:val="00FE5389"/>
    <w:rsid w:val="08E00BC1"/>
    <w:rsid w:val="1BE84C93"/>
    <w:rsid w:val="1C805614"/>
    <w:rsid w:val="234773A3"/>
    <w:rsid w:val="268A3372"/>
    <w:rsid w:val="2DA66BB8"/>
    <w:rsid w:val="37811DE8"/>
    <w:rsid w:val="3FB412D6"/>
    <w:rsid w:val="42111E09"/>
    <w:rsid w:val="46AF4A40"/>
    <w:rsid w:val="49C53877"/>
    <w:rsid w:val="4BF86F68"/>
    <w:rsid w:val="4D287266"/>
    <w:rsid w:val="53424960"/>
    <w:rsid w:val="55397072"/>
    <w:rsid w:val="563460F3"/>
    <w:rsid w:val="56714483"/>
    <w:rsid w:val="581178D4"/>
    <w:rsid w:val="5B492B95"/>
    <w:rsid w:val="63000D89"/>
    <w:rsid w:val="679F642B"/>
    <w:rsid w:val="67E96DCB"/>
    <w:rsid w:val="69313380"/>
    <w:rsid w:val="695277EC"/>
    <w:rsid w:val="6BA57F67"/>
    <w:rsid w:val="6EE319D2"/>
    <w:rsid w:val="7AA11C88"/>
    <w:rsid w:val="7F4A6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1EC16"/>
  <w15:docId w15:val="{F0ABC857-CD93-42E1-A5F0-1450B576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Theme="minorHAnsi" w:hAnsiTheme="minorHAnsi" w:cstheme="minorBidi"/>
      <w:sz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rPr>
      <w:rFonts w:cs="Times New Roman"/>
    </w:r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character" w:customStyle="1" w:styleId="a8">
    <w:name w:val="页脚 字符"/>
    <w:link w:val="a7"/>
    <w:uiPriority w:val="99"/>
    <w:qFormat/>
    <w:locked/>
    <w:rPr>
      <w:rFonts w:eastAsia="宋体"/>
      <w:sz w:val="18"/>
    </w:rPr>
  </w:style>
  <w:style w:type="character" w:customStyle="1" w:styleId="1">
    <w:name w:val="页脚 字符1"/>
    <w:basedOn w:val="a0"/>
    <w:uiPriority w:val="99"/>
    <w:semiHidden/>
    <w:qFormat/>
    <w:rPr>
      <w:rFonts w:ascii="Calibri" w:eastAsia="宋体" w:hAnsi="Calibri" w:cs="Times New Roman"/>
      <w:sz w:val="18"/>
      <w:szCs w:val="18"/>
    </w:rPr>
  </w:style>
  <w:style w:type="character" w:customStyle="1" w:styleId="CharCharCharChar">
    <w:name w:val="Char Char Char Char"/>
    <w:qFormat/>
    <w:rPr>
      <w:rFonts w:eastAsia="宋体"/>
      <w:b/>
      <w:bCs/>
      <w:kern w:val="2"/>
      <w:sz w:val="32"/>
      <w:szCs w:val="32"/>
      <w:lang w:val="en-US" w:eastAsia="zh-CN" w:bidi="ar-SA"/>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d">
    <w:name w:val="批注主题 字符"/>
    <w:basedOn w:val="a4"/>
    <w:link w:val="ac"/>
    <w:uiPriority w:val="99"/>
    <w:semiHidden/>
    <w:qFormat/>
    <w:rPr>
      <w:rFonts w:ascii="Calibri" w:eastAsia="宋体" w:hAnsi="Calibri" w:cs="Times New Roman"/>
      <w:b/>
      <w:bCs/>
    </w:rPr>
  </w:style>
  <w:style w:type="character" w:customStyle="1" w:styleId="2">
    <w:name w:val="未处理的提及2"/>
    <w:basedOn w:val="a0"/>
    <w:uiPriority w:val="99"/>
    <w:semiHidden/>
    <w:unhideWhenUsed/>
    <w:qFormat/>
    <w:rPr>
      <w:color w:val="605E5C"/>
      <w:shd w:val="clear" w:color="auto" w:fill="E1DFDD"/>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3">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duyun.cn" TargetMode="External"/><Relationship Id="rId3" Type="http://schemas.openxmlformats.org/officeDocument/2006/relationships/settings" Target="settings.xml"/><Relationship Id="rId7" Type="http://schemas.openxmlformats.org/officeDocument/2006/relationships/hyperlink" Target="http://www.ncet.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uyun.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1329</Words>
  <Characters>7578</Characters>
  <Application>Microsoft Office Word</Application>
  <DocSecurity>0</DocSecurity>
  <Lines>63</Lines>
  <Paragraphs>17</Paragraphs>
  <ScaleCrop>false</ScaleCrop>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124031092@qq.com</dc:creator>
  <cp:lastModifiedBy>124031092@qq.com</cp:lastModifiedBy>
  <cp:revision>3</cp:revision>
  <cp:lastPrinted>2022-05-11T03:03:00Z</cp:lastPrinted>
  <dcterms:created xsi:type="dcterms:W3CDTF">2022-05-11T03:06:00Z</dcterms:created>
  <dcterms:modified xsi:type="dcterms:W3CDTF">2022-05-12T01:39:00Z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247483660_btnclosed</vt:lpwstr>
  </property>
  <property fmtid="{D5CDD505-2E9C-101B-9397-08002B2CF9AE}" pid="3" name="KSOProductBuildVer">
    <vt:lpwstr>2052-11.1.0.11691</vt:lpwstr>
  </property>
  <property fmtid="{D5CDD505-2E9C-101B-9397-08002B2CF9AE}" pid="4" name="ICV">
    <vt:lpwstr>D096F6978C9C426FA416C406978906B1</vt:lpwstr>
  </property>
</Properties>
</file>