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CC565D" w:rsidRDefault="00CC565D" w:rsidP="00CC565D">
      <w:pPr>
        <w:spacing w:line="560" w:lineRule="exact"/>
        <w:rPr>
          <w:rFonts w:eastAsia="黑体"/>
          <w:szCs w:val="32"/>
        </w:rPr>
      </w:pPr>
      <w:r>
        <w:rPr>
          <w:rFonts w:eastAsia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  <w:bookmarkStart w:id="0" w:name="_GoBack"/>
      <w:bookmarkEnd w:id="0"/>
    </w:p>
    <w:p w:rsidR="00CC565D" w:rsidRDefault="00CC565D" w:rsidP="00CC565D">
      <w:pPr>
        <w:spacing w:line="480" w:lineRule="exact"/>
        <w:jc w:val="center"/>
        <w:rPr>
          <w:rFonts w:eastAsia="方正小标宋_GBK" w:cs="方正小标宋_GBK"/>
          <w:sz w:val="44"/>
          <w:szCs w:val="56"/>
        </w:rPr>
      </w:pPr>
      <w:r>
        <w:rPr>
          <w:rFonts w:eastAsia="方正小标宋_GBK" w:cs="方正小标宋_GBK" w:hint="eastAsia"/>
          <w:sz w:val="44"/>
          <w:szCs w:val="56"/>
        </w:rPr>
        <w:t>入围</w:t>
      </w:r>
      <w:r>
        <w:rPr>
          <w:rFonts w:eastAsia="方正小标宋_GBK"/>
          <w:sz w:val="44"/>
          <w:szCs w:val="56"/>
        </w:rPr>
        <w:t>2022</w:t>
      </w:r>
      <w:r>
        <w:rPr>
          <w:rFonts w:eastAsia="方正小标宋_GBK" w:cs="方正小标宋_GBK" w:hint="eastAsia"/>
          <w:sz w:val="44"/>
          <w:szCs w:val="56"/>
        </w:rPr>
        <w:t>年区“管理创新奖”的市级及以上重点项目类别一览表</w:t>
      </w:r>
    </w:p>
    <w:p w:rsidR="00CC565D" w:rsidRDefault="00CC565D" w:rsidP="00CC565D">
      <w:pPr>
        <w:spacing w:line="480" w:lineRule="exact"/>
        <w:jc w:val="center"/>
        <w:rPr>
          <w:rFonts w:eastAsia="方正小标宋_GBK" w:cs="方正小标宋_GBK"/>
          <w:sz w:val="44"/>
          <w:szCs w:val="5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81"/>
        <w:gridCol w:w="1886"/>
      </w:tblGrid>
      <w:tr w:rsidR="00CC565D" w:rsidTr="00CC565D">
        <w:trPr>
          <w:trHeight w:val="728"/>
          <w:tblHeader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eastAsia="黑体" w:cs="黑体"/>
                <w:szCs w:val="32"/>
              </w:rPr>
            </w:pPr>
            <w:r>
              <w:rPr>
                <w:rFonts w:eastAsia="黑体" w:cs="黑体" w:hint="eastAsia"/>
                <w:szCs w:val="32"/>
              </w:rPr>
              <w:t>项目名称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eastAsia="黑体" w:cs="黑体"/>
                <w:szCs w:val="32"/>
              </w:rPr>
            </w:pPr>
            <w:r>
              <w:rPr>
                <w:rFonts w:eastAsia="黑体" w:cs="黑体" w:hint="eastAsia"/>
                <w:szCs w:val="32"/>
              </w:rPr>
              <w:t>学段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eastAsia="黑体" w:cs="黑体"/>
                <w:szCs w:val="32"/>
              </w:rPr>
            </w:pPr>
            <w:r>
              <w:rPr>
                <w:rFonts w:eastAsia="黑体" w:cs="黑体" w:hint="eastAsia"/>
                <w:szCs w:val="32"/>
              </w:rPr>
              <w:t>项目级别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基础教育优秀教学成果培育项目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小学、初中、高中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课程基地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幼儿园、小学、</w:t>
            </w:r>
          </w:p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初中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特色文化建设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德育示范基地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幼儿园、小学、初中、高中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“双减”工作重点实验项目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小学、初中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三项工程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幼儿园课程游戏化项目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幼儿园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市级及以上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前瞻性教学改革实验项目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小学、初中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市级及以上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课程基地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市级或省级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中小学课程基地与学校文化建设项目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小学、初中、高中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省级</w:t>
            </w:r>
          </w:p>
        </w:tc>
      </w:tr>
      <w:tr w:rsidR="00CC565D" w:rsidTr="00CC565D">
        <w:trPr>
          <w:trHeight w:val="850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品格提升工程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小学、初中、高中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C565D" w:rsidRDefault="00CC565D" w:rsidP="00B70C0E">
            <w:pPr>
              <w:snapToGrid w:val="0"/>
              <w:spacing w:line="240" w:lineRule="atLeas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省级</w:t>
            </w:r>
          </w:p>
        </w:tc>
      </w:tr>
    </w:tbl>
    <w:p w:rsidR="00D102DB" w:rsidRPr="00B65029" w:rsidRDefault="00CC565D" w:rsidP="00CC565D">
      <w:pPr>
        <w:rPr>
          <w:rFonts w:ascii="方正仿宋_GBK" w:eastAsia="方正仿宋_GBK"/>
          <w:szCs w:val="32"/>
        </w:rPr>
      </w:pPr>
      <w:r>
        <w:rPr>
          <w:rFonts w:eastAsia="黑体" w:hint="eastAsia"/>
          <w:szCs w:val="32"/>
        </w:rPr>
        <w:br w:type="page"/>
      </w:r>
    </w:p>
    <w:sectPr w:rsidR="00D102DB" w:rsidRPr="00B65029" w:rsidSect="00CC565D">
      <w:pgSz w:w="11910" w:h="16840" w:code="9"/>
      <w:pgMar w:top="2098" w:right="1587" w:bottom="1701" w:left="1587" w:header="0" w:footer="1400" w:gutter="0"/>
      <w:cols w:space="425"/>
      <w:docGrid w:linePitch="592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56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5D"/>
    <w:rsid w:val="00031F0A"/>
    <w:rsid w:val="001850A1"/>
    <w:rsid w:val="00356AAA"/>
    <w:rsid w:val="004105D9"/>
    <w:rsid w:val="00511D66"/>
    <w:rsid w:val="006D487E"/>
    <w:rsid w:val="006E1349"/>
    <w:rsid w:val="00844042"/>
    <w:rsid w:val="00B65029"/>
    <w:rsid w:val="00BC1880"/>
    <w:rsid w:val="00BF1F60"/>
    <w:rsid w:val="00CC565D"/>
    <w:rsid w:val="00D102DB"/>
    <w:rsid w:val="00F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6077-03A6-420A-9555-FE79BBD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5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2022-12-05T08:34:00Z</dcterms:created>
  <dcterms:modified xsi:type="dcterms:W3CDTF">2022-12-05T08:35:00Z</dcterms:modified>
</cp:coreProperties>
</file>