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D690" w14:textId="4AB97662" w:rsidR="00D96813" w:rsidRPr="00E93753" w:rsidRDefault="00D96813" w:rsidP="00C931A0">
      <w:pPr>
        <w:pageBreakBefore/>
        <w:spacing w:line="520" w:lineRule="exact"/>
        <w:jc w:val="left"/>
        <w:textAlignment w:val="center"/>
        <w:rPr>
          <w:rFonts w:ascii="Times New Roman" w:eastAsia="仿宋" w:hAnsi="Times New Roman"/>
          <w:kern w:val="0"/>
          <w:sz w:val="32"/>
          <w:szCs w:val="32"/>
        </w:rPr>
      </w:pPr>
      <w:bookmarkStart w:id="0" w:name="_Hlk133498081"/>
      <w:r w:rsidRPr="00E93753">
        <w:rPr>
          <w:rFonts w:ascii="Times New Roman" w:eastAsia="仿宋" w:hAnsi="Times New Roman"/>
          <w:kern w:val="0"/>
          <w:sz w:val="32"/>
          <w:szCs w:val="32"/>
        </w:rPr>
        <w:t>附件</w:t>
      </w:r>
      <w:r w:rsidR="00060ABA">
        <w:rPr>
          <w:rFonts w:ascii="Times New Roman" w:eastAsia="仿宋" w:hAnsi="Times New Roman"/>
          <w:kern w:val="0"/>
          <w:sz w:val="32"/>
          <w:szCs w:val="32"/>
        </w:rPr>
        <w:t>3</w:t>
      </w:r>
    </w:p>
    <w:p w14:paraId="7A86369E" w14:textId="66254034" w:rsidR="003B0EC9" w:rsidRPr="00E93753" w:rsidRDefault="00D96813" w:rsidP="00D96813">
      <w:pPr>
        <w:spacing w:line="520" w:lineRule="exact"/>
        <w:jc w:val="center"/>
        <w:textAlignment w:val="center"/>
        <w:rPr>
          <w:rFonts w:ascii="Times New Roman" w:eastAsia="方正大标宋简体" w:hAnsi="Times New Roman"/>
          <w:kern w:val="0"/>
          <w:sz w:val="44"/>
          <w:szCs w:val="44"/>
        </w:rPr>
      </w:pPr>
      <w:r w:rsidRPr="00E93753">
        <w:rPr>
          <w:rFonts w:ascii="Times New Roman" w:eastAsia="方正大标宋简体" w:hAnsi="Times New Roman"/>
          <w:kern w:val="0"/>
          <w:sz w:val="44"/>
          <w:szCs w:val="44"/>
        </w:rPr>
        <w:t>2023</w:t>
      </w:r>
      <w:r w:rsidRPr="00E93753">
        <w:rPr>
          <w:rFonts w:ascii="Times New Roman" w:eastAsia="方正大标宋简体" w:hAnsi="Times New Roman"/>
          <w:kern w:val="0"/>
          <w:sz w:val="44"/>
          <w:szCs w:val="44"/>
        </w:rPr>
        <w:t>年南京市中小学教师信息化教学实践与评优活动测评要点</w:t>
      </w:r>
    </w:p>
    <w:p w14:paraId="723DD3C3" w14:textId="77777777" w:rsidR="00D96813" w:rsidRPr="00E93753" w:rsidRDefault="00D96813" w:rsidP="00D96813">
      <w:pPr>
        <w:spacing w:before="154" w:line="184" w:lineRule="auto"/>
        <w:ind w:firstLine="601"/>
        <w:rPr>
          <w:rFonts w:ascii="Times New Roman" w:eastAsia="黑体" w:hAnsi="Times New Roman"/>
          <w:spacing w:val="-7"/>
          <w:sz w:val="28"/>
          <w:szCs w:val="28"/>
        </w:rPr>
      </w:pPr>
      <w:r w:rsidRPr="00E93753">
        <w:rPr>
          <w:rFonts w:ascii="Times New Roman" w:eastAsia="黑体" w:hAnsi="Times New Roman"/>
          <w:spacing w:val="-7"/>
          <w:sz w:val="28"/>
          <w:szCs w:val="28"/>
        </w:rPr>
        <w:t>1</w:t>
      </w:r>
      <w:r w:rsidRPr="00E93753">
        <w:rPr>
          <w:rFonts w:ascii="Times New Roman" w:eastAsia="黑体" w:hAnsi="Times New Roman"/>
          <w:spacing w:val="-7"/>
          <w:sz w:val="28"/>
          <w:szCs w:val="28"/>
        </w:rPr>
        <w:t>．课件</w:t>
      </w:r>
    </w:p>
    <w:p w14:paraId="48F1DE65" w14:textId="77777777" w:rsidR="00D96813" w:rsidRPr="00E93753" w:rsidRDefault="00D96813" w:rsidP="00D96813">
      <w:pPr>
        <w:spacing w:line="47" w:lineRule="exact"/>
        <w:rPr>
          <w:rFonts w:ascii="Times New Roman" w:hAnsi="Times New Roman"/>
        </w:rPr>
      </w:pPr>
    </w:p>
    <w:tbl>
      <w:tblPr>
        <w:tblStyle w:val="TableNormal"/>
        <w:tblW w:w="8366" w:type="dxa"/>
        <w:tblInd w:w="4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6635"/>
      </w:tblGrid>
      <w:tr w:rsidR="00D96813" w:rsidRPr="00E93753" w14:paraId="0CB7B940" w14:textId="77777777" w:rsidTr="00E45EF0">
        <w:trPr>
          <w:trHeight w:val="409"/>
        </w:trPr>
        <w:tc>
          <w:tcPr>
            <w:tcW w:w="1731" w:type="dxa"/>
          </w:tcPr>
          <w:p w14:paraId="01ED9A98" w14:textId="77777777" w:rsidR="00D96813" w:rsidRPr="00E93753" w:rsidRDefault="00D96813" w:rsidP="00E45EF0">
            <w:pPr>
              <w:spacing w:line="500" w:lineRule="exact"/>
              <w:ind w:firstLine="312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推荐指标</w:t>
            </w:r>
          </w:p>
        </w:tc>
        <w:tc>
          <w:tcPr>
            <w:tcW w:w="6635" w:type="dxa"/>
          </w:tcPr>
          <w:p w14:paraId="13505ACA" w14:textId="77777777" w:rsidR="00D96813" w:rsidRPr="00E93753" w:rsidRDefault="00D96813" w:rsidP="00E45EF0">
            <w:pPr>
              <w:spacing w:line="500" w:lineRule="exact"/>
              <w:ind w:firstLine="2325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推荐要素</w:t>
            </w:r>
          </w:p>
        </w:tc>
      </w:tr>
      <w:tr w:rsidR="00D96813" w:rsidRPr="00E93753" w14:paraId="5B199167" w14:textId="77777777" w:rsidTr="00E45EF0">
        <w:trPr>
          <w:trHeight w:val="1304"/>
        </w:trPr>
        <w:tc>
          <w:tcPr>
            <w:tcW w:w="1731" w:type="dxa"/>
          </w:tcPr>
          <w:p w14:paraId="7F4A89C3" w14:textId="77777777" w:rsidR="00D96813" w:rsidRPr="00E93753" w:rsidRDefault="00D96813" w:rsidP="00E45EF0">
            <w:pPr>
              <w:spacing w:line="500" w:lineRule="exact"/>
              <w:rPr>
                <w:rFonts w:ascii="Times New Roman" w:hAnsi="Times New Roman"/>
              </w:rPr>
            </w:pPr>
          </w:p>
          <w:p w14:paraId="699402E9" w14:textId="77777777" w:rsidR="00D96813" w:rsidRPr="00E93753" w:rsidRDefault="00D96813" w:rsidP="00E45EF0">
            <w:pPr>
              <w:spacing w:line="500" w:lineRule="exact"/>
              <w:ind w:firstLine="314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3"/>
                <w:sz w:val="28"/>
                <w:szCs w:val="28"/>
              </w:rPr>
              <w:t>教学设计</w:t>
            </w:r>
          </w:p>
        </w:tc>
        <w:tc>
          <w:tcPr>
            <w:tcW w:w="6635" w:type="dxa"/>
          </w:tcPr>
          <w:p w14:paraId="6E409542" w14:textId="09BD4E14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教学目标、对象明确，教学策略得当</w:t>
            </w:r>
            <w:r w:rsidR="00E45EF0"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。</w:t>
            </w:r>
          </w:p>
          <w:p w14:paraId="3EAB0567" w14:textId="5DA0FCC8" w:rsidR="00D96813" w:rsidRPr="00E93753" w:rsidRDefault="00D96813" w:rsidP="00E45EF0">
            <w:pPr>
              <w:spacing w:line="500" w:lineRule="exact"/>
              <w:ind w:right="405"/>
              <w:rPr>
                <w:rFonts w:ascii="Times New Roman" w:eastAsia="仿宋" w:hAnsi="Times New Roman"/>
                <w:spacing w:val="5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5"/>
                <w:sz w:val="28"/>
                <w:szCs w:val="28"/>
              </w:rPr>
              <w:t>界面设计合理，风格统一，有必要的交互</w:t>
            </w:r>
            <w:r w:rsidR="00E45EF0" w:rsidRPr="00E93753">
              <w:rPr>
                <w:rFonts w:ascii="Times New Roman" w:eastAsia="仿宋" w:hAnsi="Times New Roman"/>
                <w:spacing w:val="-5"/>
                <w:sz w:val="28"/>
                <w:szCs w:val="28"/>
              </w:rPr>
              <w:t>。</w:t>
            </w:r>
          </w:p>
          <w:p w14:paraId="41FB2725" w14:textId="77777777" w:rsidR="00D96813" w:rsidRPr="00E93753" w:rsidRDefault="00D96813" w:rsidP="00E45EF0">
            <w:pPr>
              <w:spacing w:line="500" w:lineRule="exact"/>
              <w:ind w:right="405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有清晰的文字介绍和帮助文档。</w:t>
            </w:r>
          </w:p>
        </w:tc>
      </w:tr>
      <w:tr w:rsidR="00D96813" w:rsidRPr="00E93753" w14:paraId="1954B8AD" w14:textId="77777777" w:rsidTr="00E45EF0">
        <w:trPr>
          <w:trHeight w:val="1673"/>
        </w:trPr>
        <w:tc>
          <w:tcPr>
            <w:tcW w:w="1731" w:type="dxa"/>
          </w:tcPr>
          <w:p w14:paraId="7EEC09E2" w14:textId="77777777" w:rsidR="00D96813" w:rsidRPr="00E93753" w:rsidRDefault="00D96813" w:rsidP="00E45EF0">
            <w:pPr>
              <w:spacing w:line="500" w:lineRule="exact"/>
              <w:rPr>
                <w:rFonts w:ascii="Times New Roman" w:hAnsi="Times New Roman"/>
              </w:rPr>
            </w:pPr>
          </w:p>
          <w:p w14:paraId="404431C4" w14:textId="77777777" w:rsidR="00D96813" w:rsidRPr="00E93753" w:rsidRDefault="00D96813" w:rsidP="00E45EF0">
            <w:pPr>
              <w:spacing w:line="500" w:lineRule="exact"/>
              <w:rPr>
                <w:rFonts w:ascii="Times New Roman" w:hAnsi="Times New Roman"/>
              </w:rPr>
            </w:pPr>
          </w:p>
          <w:p w14:paraId="1336000D" w14:textId="77777777" w:rsidR="00D96813" w:rsidRPr="00E93753" w:rsidRDefault="00D96813" w:rsidP="00E45EF0">
            <w:pPr>
              <w:spacing w:line="500" w:lineRule="exact"/>
              <w:ind w:firstLine="354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13"/>
                <w:sz w:val="28"/>
                <w:szCs w:val="28"/>
              </w:rPr>
              <w:t>内容呈现</w:t>
            </w:r>
          </w:p>
        </w:tc>
        <w:tc>
          <w:tcPr>
            <w:tcW w:w="6635" w:type="dxa"/>
          </w:tcPr>
          <w:p w14:paraId="19ACB004" w14:textId="3868677F" w:rsidR="00D96813" w:rsidRPr="00E93753" w:rsidRDefault="00D96813" w:rsidP="00E45EF0">
            <w:pPr>
              <w:spacing w:line="500" w:lineRule="exact"/>
              <w:ind w:right="686"/>
              <w:rPr>
                <w:rFonts w:ascii="Times New Roman" w:eastAsia="仿宋" w:hAnsi="Times New Roman"/>
                <w:spacing w:val="-7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7"/>
                <w:sz w:val="28"/>
                <w:szCs w:val="28"/>
              </w:rPr>
              <w:t>内容丰富、科学，表述准确，术语规范</w:t>
            </w:r>
            <w:r w:rsidR="00E45EF0" w:rsidRPr="00E93753">
              <w:rPr>
                <w:rFonts w:ascii="Times New Roman" w:eastAsia="仿宋" w:hAnsi="Times New Roman"/>
                <w:spacing w:val="-7"/>
                <w:sz w:val="28"/>
                <w:szCs w:val="28"/>
              </w:rPr>
              <w:t>。</w:t>
            </w:r>
          </w:p>
          <w:p w14:paraId="10E95343" w14:textId="67003233" w:rsidR="00D96813" w:rsidRPr="00E93753" w:rsidRDefault="00D96813" w:rsidP="00E45EF0">
            <w:pPr>
              <w:spacing w:line="500" w:lineRule="exact"/>
              <w:ind w:right="686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选材适当，表现方式合理</w:t>
            </w:r>
            <w:r w:rsidR="00E45EF0"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。</w:t>
            </w:r>
          </w:p>
          <w:p w14:paraId="622BE198" w14:textId="5079D6FD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语言简洁、生动，文字规范</w:t>
            </w:r>
            <w:r w:rsidR="00E45EF0"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。</w:t>
            </w:r>
          </w:p>
          <w:p w14:paraId="487A5D29" w14:textId="77777777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素材选用恰当，生动直观、结构合理。</w:t>
            </w:r>
          </w:p>
        </w:tc>
      </w:tr>
      <w:tr w:rsidR="00D96813" w:rsidRPr="00E93753" w14:paraId="390745BA" w14:textId="77777777" w:rsidTr="00E45EF0">
        <w:trPr>
          <w:trHeight w:val="1349"/>
        </w:trPr>
        <w:tc>
          <w:tcPr>
            <w:tcW w:w="1731" w:type="dxa"/>
          </w:tcPr>
          <w:p w14:paraId="623D82F6" w14:textId="77777777" w:rsidR="00D96813" w:rsidRPr="00E93753" w:rsidRDefault="00D96813" w:rsidP="00E45EF0">
            <w:pPr>
              <w:spacing w:line="500" w:lineRule="exact"/>
              <w:rPr>
                <w:rFonts w:ascii="Times New Roman" w:hAnsi="Times New Roman"/>
              </w:rPr>
            </w:pPr>
          </w:p>
          <w:p w14:paraId="6CD60775" w14:textId="77777777" w:rsidR="00D96813" w:rsidRPr="00E93753" w:rsidRDefault="00D96813" w:rsidP="00E45EF0">
            <w:pPr>
              <w:spacing w:line="500" w:lineRule="exact"/>
              <w:ind w:firstLine="317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sz w:val="28"/>
                <w:szCs w:val="28"/>
              </w:rPr>
              <w:t>技术运用</w:t>
            </w:r>
          </w:p>
        </w:tc>
        <w:tc>
          <w:tcPr>
            <w:tcW w:w="6635" w:type="dxa"/>
          </w:tcPr>
          <w:p w14:paraId="2FC5B3EF" w14:textId="33EE5492" w:rsidR="00460459" w:rsidRPr="00E93753" w:rsidRDefault="00D96813" w:rsidP="00E45EF0">
            <w:pPr>
              <w:spacing w:line="500" w:lineRule="exact"/>
              <w:ind w:right="124"/>
              <w:rPr>
                <w:rFonts w:ascii="Times New Roman" w:eastAsia="仿宋" w:hAnsi="Times New Roman"/>
                <w:spacing w:val="-5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5"/>
                <w:sz w:val="28"/>
                <w:szCs w:val="28"/>
              </w:rPr>
              <w:t>运行流畅，操作简便、快捷，媒体播放可控</w:t>
            </w:r>
            <w:r w:rsidR="00E45EF0" w:rsidRPr="00E93753">
              <w:rPr>
                <w:rFonts w:ascii="Times New Roman" w:eastAsia="仿宋" w:hAnsi="Times New Roman"/>
                <w:spacing w:val="-5"/>
                <w:sz w:val="28"/>
                <w:szCs w:val="28"/>
              </w:rPr>
              <w:t>。</w:t>
            </w:r>
          </w:p>
          <w:p w14:paraId="69E90984" w14:textId="04B16DBC" w:rsidR="00D96813" w:rsidRPr="00E93753" w:rsidRDefault="00D96813" w:rsidP="00E45EF0">
            <w:pPr>
              <w:spacing w:line="500" w:lineRule="exact"/>
              <w:ind w:right="124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互动性强，导航准确，路径合理</w:t>
            </w:r>
            <w:r w:rsidR="00E45EF0"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。</w:t>
            </w:r>
          </w:p>
          <w:p w14:paraId="2C1EEA17" w14:textId="77777777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新技术运用有效。</w:t>
            </w:r>
          </w:p>
        </w:tc>
      </w:tr>
      <w:tr w:rsidR="00D96813" w:rsidRPr="00E93753" w14:paraId="50E9396A" w14:textId="77777777" w:rsidTr="00E45EF0">
        <w:trPr>
          <w:trHeight w:val="1344"/>
        </w:trPr>
        <w:tc>
          <w:tcPr>
            <w:tcW w:w="1731" w:type="dxa"/>
          </w:tcPr>
          <w:p w14:paraId="670AD473" w14:textId="77777777" w:rsidR="00D96813" w:rsidRPr="00E93753" w:rsidRDefault="00D96813" w:rsidP="00E45EF0">
            <w:pPr>
              <w:spacing w:line="500" w:lineRule="exact"/>
              <w:rPr>
                <w:rFonts w:ascii="Times New Roman" w:hAnsi="Times New Roman"/>
              </w:rPr>
            </w:pPr>
          </w:p>
          <w:p w14:paraId="25851E7D" w14:textId="77777777" w:rsidR="00D96813" w:rsidRPr="00E93753" w:rsidRDefault="00D96813" w:rsidP="00E45EF0">
            <w:pPr>
              <w:spacing w:line="500" w:lineRule="exact"/>
              <w:ind w:firstLine="168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创新与实用</w:t>
            </w:r>
          </w:p>
        </w:tc>
        <w:tc>
          <w:tcPr>
            <w:tcW w:w="6635" w:type="dxa"/>
          </w:tcPr>
          <w:p w14:paraId="7EEF6BA9" w14:textId="078C50A2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立意新颖，具有想象力和个性表现力</w:t>
            </w:r>
            <w:r w:rsidR="00E45EF0"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。</w:t>
            </w:r>
          </w:p>
          <w:p w14:paraId="420232D2" w14:textId="2B65CD17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3"/>
                <w:sz w:val="28"/>
                <w:szCs w:val="28"/>
              </w:rPr>
              <w:t>能够运用于实际教学中，有推广价值</w:t>
            </w:r>
            <w:r w:rsidR="00E45EF0" w:rsidRPr="00E93753">
              <w:rPr>
                <w:rFonts w:ascii="Times New Roman" w:eastAsia="仿宋" w:hAnsi="Times New Roman"/>
                <w:spacing w:val="-3"/>
                <w:sz w:val="28"/>
                <w:szCs w:val="28"/>
              </w:rPr>
              <w:t>。</w:t>
            </w:r>
          </w:p>
          <w:p w14:paraId="69648903" w14:textId="77777777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高等教育</w:t>
            </w:r>
            <w:proofErr w:type="gramStart"/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组作品</w:t>
            </w:r>
            <w:proofErr w:type="gramEnd"/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的使用量应达到一定规模。</w:t>
            </w:r>
          </w:p>
        </w:tc>
      </w:tr>
    </w:tbl>
    <w:p w14:paraId="1E4C84FB" w14:textId="77777777" w:rsidR="00D96813" w:rsidRPr="00E93753" w:rsidRDefault="00D96813" w:rsidP="00E45EF0">
      <w:pPr>
        <w:spacing w:line="500" w:lineRule="exact"/>
        <w:ind w:firstLine="601"/>
        <w:rPr>
          <w:rFonts w:ascii="Times New Roman" w:eastAsia="黑体" w:hAnsi="Times New Roman"/>
          <w:spacing w:val="-7"/>
          <w:sz w:val="28"/>
          <w:szCs w:val="28"/>
        </w:rPr>
      </w:pPr>
      <w:r w:rsidRPr="00E93753">
        <w:rPr>
          <w:rFonts w:ascii="Times New Roman" w:eastAsia="黑体" w:hAnsi="Times New Roman"/>
          <w:spacing w:val="-7"/>
          <w:sz w:val="28"/>
          <w:szCs w:val="28"/>
        </w:rPr>
        <w:t>2</w:t>
      </w:r>
      <w:r w:rsidRPr="00E93753">
        <w:rPr>
          <w:rFonts w:ascii="Times New Roman" w:eastAsia="黑体" w:hAnsi="Times New Roman"/>
          <w:spacing w:val="-7"/>
          <w:sz w:val="28"/>
          <w:szCs w:val="28"/>
        </w:rPr>
        <w:t>．微课</w:t>
      </w:r>
    </w:p>
    <w:p w14:paraId="7896531E" w14:textId="77777777" w:rsidR="00D96813" w:rsidRPr="00E93753" w:rsidRDefault="00D96813" w:rsidP="00E45EF0">
      <w:pPr>
        <w:spacing w:line="500" w:lineRule="exact"/>
        <w:rPr>
          <w:rFonts w:ascii="Times New Roman" w:hAnsi="Times New Roman"/>
        </w:rPr>
      </w:pPr>
    </w:p>
    <w:tbl>
      <w:tblPr>
        <w:tblStyle w:val="TableNormal"/>
        <w:tblW w:w="8338" w:type="dxa"/>
        <w:tblInd w:w="4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6663"/>
      </w:tblGrid>
      <w:tr w:rsidR="00D96813" w:rsidRPr="00E93753" w14:paraId="1696F1E9" w14:textId="77777777" w:rsidTr="00E45EF0">
        <w:trPr>
          <w:trHeight w:val="509"/>
        </w:trPr>
        <w:tc>
          <w:tcPr>
            <w:tcW w:w="1675" w:type="dxa"/>
          </w:tcPr>
          <w:p w14:paraId="39FFA01B" w14:textId="77777777" w:rsidR="00D96813" w:rsidRPr="00E93753" w:rsidRDefault="00D96813" w:rsidP="00E45EF0">
            <w:pPr>
              <w:spacing w:line="500" w:lineRule="exact"/>
              <w:ind w:firstLine="284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推荐指标</w:t>
            </w:r>
          </w:p>
        </w:tc>
        <w:tc>
          <w:tcPr>
            <w:tcW w:w="6663" w:type="dxa"/>
          </w:tcPr>
          <w:p w14:paraId="1EAE0F8A" w14:textId="77777777" w:rsidR="00D96813" w:rsidRPr="00E93753" w:rsidRDefault="00D96813" w:rsidP="00E45EF0">
            <w:pPr>
              <w:spacing w:line="500" w:lineRule="exact"/>
              <w:ind w:firstLine="2326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推荐要素</w:t>
            </w:r>
          </w:p>
        </w:tc>
      </w:tr>
      <w:tr w:rsidR="00D96813" w:rsidRPr="00E93753" w14:paraId="2F0A07E0" w14:textId="77777777" w:rsidTr="00E45EF0">
        <w:trPr>
          <w:trHeight w:val="1274"/>
        </w:trPr>
        <w:tc>
          <w:tcPr>
            <w:tcW w:w="1675" w:type="dxa"/>
          </w:tcPr>
          <w:p w14:paraId="37CB23C7" w14:textId="77777777" w:rsidR="00D96813" w:rsidRPr="00E93753" w:rsidRDefault="00D96813" w:rsidP="00E45EF0">
            <w:pPr>
              <w:spacing w:line="500" w:lineRule="exact"/>
              <w:rPr>
                <w:rFonts w:ascii="Times New Roman" w:hAnsi="Times New Roman"/>
              </w:rPr>
            </w:pPr>
          </w:p>
          <w:p w14:paraId="0728629C" w14:textId="77777777" w:rsidR="00D96813" w:rsidRPr="00E93753" w:rsidRDefault="00D96813" w:rsidP="00E45EF0">
            <w:pPr>
              <w:spacing w:line="500" w:lineRule="exact"/>
              <w:ind w:firstLine="286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3"/>
                <w:sz w:val="28"/>
                <w:szCs w:val="28"/>
              </w:rPr>
              <w:t>教学设计</w:t>
            </w:r>
          </w:p>
        </w:tc>
        <w:tc>
          <w:tcPr>
            <w:tcW w:w="6663" w:type="dxa"/>
          </w:tcPr>
          <w:p w14:paraId="335BC1EE" w14:textId="0561F613" w:rsidR="00D96813" w:rsidRPr="00E93753" w:rsidRDefault="00D96813" w:rsidP="00E45EF0">
            <w:pPr>
              <w:spacing w:line="500" w:lineRule="exact"/>
              <w:ind w:right="276"/>
              <w:rPr>
                <w:rFonts w:ascii="Times New Roman" w:eastAsia="仿宋" w:hAnsi="Times New Roman"/>
                <w:spacing w:val="-4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sz w:val="28"/>
                <w:szCs w:val="28"/>
              </w:rPr>
              <w:t>体现新课标的理念</w:t>
            </w:r>
            <w:r w:rsidRPr="00E93753">
              <w:rPr>
                <w:rFonts w:ascii="Times New Roman" w:eastAsia="仿宋" w:hAnsi="Times New Roman"/>
                <w:spacing w:val="-4"/>
                <w:sz w:val="28"/>
                <w:szCs w:val="28"/>
              </w:rPr>
              <w:t>,</w:t>
            </w:r>
            <w:r w:rsidRPr="00E93753">
              <w:rPr>
                <w:rFonts w:ascii="Times New Roman" w:eastAsia="仿宋" w:hAnsi="Times New Roman"/>
                <w:spacing w:val="-4"/>
                <w:sz w:val="28"/>
                <w:szCs w:val="28"/>
              </w:rPr>
              <w:t>主题明确、重难点突出</w:t>
            </w:r>
            <w:r w:rsidR="00E45EF0" w:rsidRPr="00E93753">
              <w:rPr>
                <w:rFonts w:ascii="Times New Roman" w:eastAsia="仿宋" w:hAnsi="Times New Roman"/>
                <w:spacing w:val="-4"/>
                <w:sz w:val="28"/>
                <w:szCs w:val="28"/>
              </w:rPr>
              <w:t>。</w:t>
            </w:r>
          </w:p>
          <w:p w14:paraId="622B9755" w14:textId="53792F46" w:rsidR="00D96813" w:rsidRPr="00E93753" w:rsidRDefault="00D96813" w:rsidP="00E45EF0">
            <w:pPr>
              <w:spacing w:line="500" w:lineRule="exact"/>
              <w:ind w:right="276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教学策略和教学方法选用恰当</w:t>
            </w:r>
            <w:r w:rsidR="00E45EF0"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。</w:t>
            </w:r>
          </w:p>
          <w:p w14:paraId="3D5989D8" w14:textId="77777777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合理运用信息技术手段。</w:t>
            </w:r>
          </w:p>
        </w:tc>
      </w:tr>
      <w:tr w:rsidR="00D96813" w:rsidRPr="00E93753" w14:paraId="5AA654F3" w14:textId="77777777" w:rsidTr="00E45EF0">
        <w:trPr>
          <w:trHeight w:val="1204"/>
        </w:trPr>
        <w:tc>
          <w:tcPr>
            <w:tcW w:w="1675" w:type="dxa"/>
          </w:tcPr>
          <w:p w14:paraId="2EDCDF23" w14:textId="77777777" w:rsidR="00D96813" w:rsidRPr="00E93753" w:rsidRDefault="00D96813" w:rsidP="00E45EF0">
            <w:pPr>
              <w:spacing w:line="500" w:lineRule="exact"/>
              <w:rPr>
                <w:rFonts w:ascii="Times New Roman" w:hAnsi="Times New Roman"/>
              </w:rPr>
            </w:pPr>
          </w:p>
          <w:p w14:paraId="6A69157B" w14:textId="77777777" w:rsidR="00D96813" w:rsidRPr="00E93753" w:rsidRDefault="00D96813" w:rsidP="00E45EF0">
            <w:pPr>
              <w:spacing w:line="500" w:lineRule="exact"/>
              <w:ind w:firstLine="286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3"/>
                <w:sz w:val="28"/>
                <w:szCs w:val="28"/>
              </w:rPr>
              <w:t>教学行为</w:t>
            </w:r>
          </w:p>
        </w:tc>
        <w:tc>
          <w:tcPr>
            <w:tcW w:w="6663" w:type="dxa"/>
          </w:tcPr>
          <w:p w14:paraId="5C6A12BB" w14:textId="39C281D1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教学思路清晰，重点突出，逻辑性强</w:t>
            </w:r>
            <w:r w:rsidR="00E45EF0"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。</w:t>
            </w:r>
          </w:p>
          <w:p w14:paraId="6C5D8438" w14:textId="77777777" w:rsidR="00D96813" w:rsidRPr="00E93753" w:rsidRDefault="00D96813" w:rsidP="00E45EF0">
            <w:pPr>
              <w:spacing w:line="500" w:lineRule="exact"/>
              <w:ind w:right="106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3"/>
                <w:sz w:val="28"/>
                <w:szCs w:val="28"/>
              </w:rPr>
              <w:t>教学过程深入浅出、形象生动、通俗易懂，充</w:t>
            </w:r>
            <w:r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分调动学生的学习积极性。</w:t>
            </w:r>
          </w:p>
        </w:tc>
      </w:tr>
      <w:tr w:rsidR="00D96813" w:rsidRPr="00E93753" w14:paraId="4C66DB8F" w14:textId="77777777" w:rsidTr="00E45EF0">
        <w:trPr>
          <w:trHeight w:val="934"/>
        </w:trPr>
        <w:tc>
          <w:tcPr>
            <w:tcW w:w="1675" w:type="dxa"/>
          </w:tcPr>
          <w:p w14:paraId="3A15CAD1" w14:textId="77777777" w:rsidR="00D96813" w:rsidRPr="00E93753" w:rsidRDefault="00D96813" w:rsidP="00E45EF0">
            <w:pPr>
              <w:spacing w:line="500" w:lineRule="exact"/>
              <w:ind w:firstLine="286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3"/>
                <w:sz w:val="28"/>
                <w:szCs w:val="28"/>
              </w:rPr>
              <w:t>教学效果</w:t>
            </w:r>
          </w:p>
        </w:tc>
        <w:tc>
          <w:tcPr>
            <w:tcW w:w="6663" w:type="dxa"/>
          </w:tcPr>
          <w:p w14:paraId="711273E9" w14:textId="3BE5095B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1"/>
                <w:position w:val="7"/>
                <w:sz w:val="28"/>
                <w:szCs w:val="28"/>
              </w:rPr>
              <w:t>教学和信息素养目标达成度高</w:t>
            </w:r>
            <w:r w:rsidR="00E45EF0" w:rsidRPr="00E93753">
              <w:rPr>
                <w:rFonts w:ascii="Times New Roman" w:eastAsia="仿宋" w:hAnsi="Times New Roman"/>
                <w:spacing w:val="-1"/>
                <w:position w:val="7"/>
                <w:sz w:val="28"/>
                <w:szCs w:val="28"/>
              </w:rPr>
              <w:t>。</w:t>
            </w:r>
          </w:p>
          <w:p w14:paraId="6BF5B67D" w14:textId="77777777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注重培养学生自主学习能力。</w:t>
            </w:r>
          </w:p>
        </w:tc>
      </w:tr>
      <w:tr w:rsidR="00D96813" w:rsidRPr="00E93753" w14:paraId="25C09F80" w14:textId="77777777" w:rsidTr="00E45EF0">
        <w:trPr>
          <w:trHeight w:val="1328"/>
        </w:trPr>
        <w:tc>
          <w:tcPr>
            <w:tcW w:w="1675" w:type="dxa"/>
          </w:tcPr>
          <w:p w14:paraId="2101EA6C" w14:textId="77777777" w:rsidR="00D96813" w:rsidRPr="00E93753" w:rsidRDefault="00D96813" w:rsidP="00E45EF0">
            <w:pPr>
              <w:spacing w:line="500" w:lineRule="exact"/>
              <w:rPr>
                <w:rFonts w:ascii="Times New Roman" w:hAnsi="Times New Roman"/>
              </w:rPr>
            </w:pPr>
          </w:p>
          <w:p w14:paraId="618AF32B" w14:textId="77777777" w:rsidR="00D96813" w:rsidRPr="00E93753" w:rsidRDefault="00D96813" w:rsidP="00E45EF0">
            <w:pPr>
              <w:spacing w:line="500" w:lineRule="exact"/>
              <w:ind w:firstLine="140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创新与实用</w:t>
            </w:r>
          </w:p>
        </w:tc>
        <w:tc>
          <w:tcPr>
            <w:tcW w:w="6663" w:type="dxa"/>
          </w:tcPr>
          <w:p w14:paraId="2A9FB2D5" w14:textId="20F2FFA3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形式新颖，趣味性和启发性强</w:t>
            </w:r>
            <w:r w:rsidR="00E45EF0"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。</w:t>
            </w:r>
          </w:p>
          <w:p w14:paraId="4B9C52AB" w14:textId="3844DF81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proofErr w:type="gramStart"/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视频声画质量</w:t>
            </w:r>
            <w:proofErr w:type="gramEnd"/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好</w:t>
            </w:r>
            <w:r w:rsidR="00E45EF0"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。</w:t>
            </w:r>
          </w:p>
          <w:p w14:paraId="471C5A4A" w14:textId="77777777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实际教学应用效果明显，有推广价值。</w:t>
            </w:r>
          </w:p>
        </w:tc>
      </w:tr>
    </w:tbl>
    <w:p w14:paraId="69B3CA70" w14:textId="3B9A8080" w:rsidR="00D96813" w:rsidRPr="00E93753" w:rsidRDefault="00D96813" w:rsidP="00E45EF0">
      <w:pPr>
        <w:spacing w:line="500" w:lineRule="exact"/>
        <w:ind w:firstLine="601"/>
        <w:rPr>
          <w:rFonts w:ascii="Times New Roman" w:eastAsia="黑体" w:hAnsi="Times New Roman"/>
          <w:spacing w:val="-7"/>
          <w:sz w:val="28"/>
          <w:szCs w:val="28"/>
        </w:rPr>
      </w:pPr>
      <w:r w:rsidRPr="00E93753">
        <w:rPr>
          <w:rFonts w:ascii="Times New Roman" w:eastAsia="黑体" w:hAnsi="Times New Roman"/>
          <w:spacing w:val="-7"/>
          <w:sz w:val="28"/>
          <w:szCs w:val="28"/>
        </w:rPr>
        <w:t>3</w:t>
      </w:r>
      <w:r w:rsidRPr="00E93753">
        <w:rPr>
          <w:rFonts w:ascii="Times New Roman" w:eastAsia="黑体" w:hAnsi="Times New Roman"/>
          <w:spacing w:val="-7"/>
          <w:sz w:val="28"/>
          <w:szCs w:val="28"/>
        </w:rPr>
        <w:t>．融合创新应用教学案例</w:t>
      </w:r>
    </w:p>
    <w:p w14:paraId="316A1BD5" w14:textId="77777777" w:rsidR="00D96813" w:rsidRPr="00E93753" w:rsidRDefault="00D96813" w:rsidP="00E45EF0">
      <w:pPr>
        <w:spacing w:line="500" w:lineRule="exact"/>
        <w:rPr>
          <w:rFonts w:ascii="Times New Roman" w:hAnsi="Times New Roman"/>
        </w:rPr>
      </w:pPr>
    </w:p>
    <w:tbl>
      <w:tblPr>
        <w:tblStyle w:val="TableNormal"/>
        <w:tblW w:w="8361" w:type="dxa"/>
        <w:tblInd w:w="423" w:type="dxa"/>
        <w:tblLayout w:type="fixed"/>
        <w:tblLook w:val="04A0" w:firstRow="1" w:lastRow="0" w:firstColumn="1" w:lastColumn="0" w:noHBand="0" w:noVBand="1"/>
      </w:tblPr>
      <w:tblGrid>
        <w:gridCol w:w="1731"/>
        <w:gridCol w:w="6630"/>
      </w:tblGrid>
      <w:tr w:rsidR="00E45EF0" w:rsidRPr="00E93753" w14:paraId="47DF6C5F" w14:textId="77777777" w:rsidTr="00E45EF0">
        <w:trPr>
          <w:trHeight w:val="50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</w:tcPr>
          <w:p w14:paraId="123C846E" w14:textId="77777777" w:rsidR="00E45EF0" w:rsidRPr="00E93753" w:rsidRDefault="00E45EF0" w:rsidP="00E45EF0">
            <w:pPr>
              <w:spacing w:line="500" w:lineRule="exact"/>
              <w:ind w:firstLine="284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推荐指标</w:t>
            </w:r>
          </w:p>
        </w:tc>
        <w:tc>
          <w:tcPr>
            <w:tcW w:w="6630" w:type="dxa"/>
            <w:tcBorders>
              <w:top w:val="single" w:sz="4" w:space="0" w:color="auto"/>
              <w:right w:val="single" w:sz="4" w:space="0" w:color="auto"/>
            </w:tcBorders>
          </w:tcPr>
          <w:p w14:paraId="36B138DE" w14:textId="77777777" w:rsidR="00E45EF0" w:rsidRPr="00E93753" w:rsidRDefault="00E45EF0" w:rsidP="00E45EF0">
            <w:pPr>
              <w:spacing w:line="500" w:lineRule="exact"/>
              <w:ind w:firstLine="2326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推荐要素</w:t>
            </w:r>
          </w:p>
        </w:tc>
      </w:tr>
      <w:tr w:rsidR="00D96813" w:rsidRPr="00E93753" w14:paraId="699FFFD7" w14:textId="77777777" w:rsidTr="00E45EF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07"/>
        </w:trPr>
        <w:tc>
          <w:tcPr>
            <w:tcW w:w="1731" w:type="dxa"/>
          </w:tcPr>
          <w:p w14:paraId="46D291E3" w14:textId="77777777" w:rsidR="00D96813" w:rsidRPr="00E93753" w:rsidRDefault="00D96813" w:rsidP="00E45EF0">
            <w:pPr>
              <w:spacing w:line="500" w:lineRule="exact"/>
              <w:rPr>
                <w:rFonts w:ascii="Times New Roman" w:hAnsi="Times New Roman"/>
              </w:rPr>
            </w:pPr>
          </w:p>
          <w:p w14:paraId="17339978" w14:textId="77777777" w:rsidR="00D96813" w:rsidRPr="00E93753" w:rsidRDefault="00D96813" w:rsidP="00E45EF0">
            <w:pPr>
              <w:spacing w:line="500" w:lineRule="exact"/>
              <w:rPr>
                <w:rFonts w:ascii="Times New Roman" w:hAnsi="Times New Roman"/>
              </w:rPr>
            </w:pPr>
          </w:p>
          <w:p w14:paraId="31934891" w14:textId="77777777" w:rsidR="00D96813" w:rsidRPr="00E93753" w:rsidRDefault="00D96813" w:rsidP="00E45EF0">
            <w:pPr>
              <w:spacing w:line="500" w:lineRule="exact"/>
              <w:rPr>
                <w:rFonts w:ascii="Times New Roman" w:hAnsi="Times New Roman"/>
              </w:rPr>
            </w:pPr>
          </w:p>
          <w:p w14:paraId="7A53B073" w14:textId="77777777" w:rsidR="00D96813" w:rsidRPr="00E93753" w:rsidRDefault="00D96813" w:rsidP="00E45EF0">
            <w:pPr>
              <w:spacing w:line="500" w:lineRule="exact"/>
              <w:rPr>
                <w:rFonts w:ascii="Times New Roman" w:hAnsi="Times New Roman"/>
              </w:rPr>
            </w:pPr>
          </w:p>
          <w:p w14:paraId="77A51A72" w14:textId="77777777" w:rsidR="00D96813" w:rsidRPr="00E93753" w:rsidRDefault="00D96813" w:rsidP="00E45EF0">
            <w:pPr>
              <w:spacing w:line="500" w:lineRule="exact"/>
              <w:ind w:firstLine="314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3"/>
                <w:sz w:val="28"/>
                <w:szCs w:val="28"/>
              </w:rPr>
              <w:t>教学设计</w:t>
            </w:r>
          </w:p>
        </w:tc>
        <w:tc>
          <w:tcPr>
            <w:tcW w:w="6630" w:type="dxa"/>
            <w:tcBorders>
              <w:right w:val="single" w:sz="4" w:space="0" w:color="auto"/>
            </w:tcBorders>
          </w:tcPr>
          <w:p w14:paraId="7D90E535" w14:textId="77777777" w:rsidR="00E45EF0" w:rsidRPr="00E93753" w:rsidRDefault="00D96813" w:rsidP="00E45EF0">
            <w:pPr>
              <w:spacing w:line="500" w:lineRule="exact"/>
              <w:ind w:right="105"/>
              <w:rPr>
                <w:rFonts w:ascii="Times New Roman" w:eastAsia="仿宋" w:hAnsi="Times New Roman"/>
                <w:spacing w:val="-5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5"/>
                <w:sz w:val="28"/>
                <w:szCs w:val="28"/>
              </w:rPr>
              <w:t>体现</w:t>
            </w:r>
            <w:r w:rsidRPr="00E93753">
              <w:rPr>
                <w:rFonts w:ascii="Times New Roman" w:eastAsia="仿宋" w:hAnsi="Times New Roman"/>
                <w:spacing w:val="-85"/>
                <w:sz w:val="28"/>
                <w:szCs w:val="28"/>
              </w:rPr>
              <w:t xml:space="preserve"> </w:t>
            </w:r>
            <w:r w:rsidRPr="00E93753">
              <w:rPr>
                <w:rFonts w:ascii="Times New Roman" w:eastAsia="仿宋" w:hAnsi="Times New Roman"/>
                <w:spacing w:val="-5"/>
                <w:sz w:val="28"/>
                <w:szCs w:val="28"/>
              </w:rPr>
              <w:t>“</w:t>
            </w:r>
            <w:r w:rsidRPr="00E93753">
              <w:rPr>
                <w:rFonts w:ascii="Times New Roman" w:eastAsia="仿宋" w:hAnsi="Times New Roman"/>
                <w:spacing w:val="-5"/>
                <w:sz w:val="28"/>
                <w:szCs w:val="28"/>
              </w:rPr>
              <w:t>以学习者为中心</w:t>
            </w:r>
            <w:r w:rsidRPr="00E93753">
              <w:rPr>
                <w:rFonts w:ascii="Times New Roman" w:eastAsia="仿宋" w:hAnsi="Times New Roman"/>
                <w:spacing w:val="-5"/>
                <w:sz w:val="28"/>
                <w:szCs w:val="28"/>
              </w:rPr>
              <w:t>”</w:t>
            </w:r>
            <w:r w:rsidRPr="00E93753">
              <w:rPr>
                <w:rFonts w:ascii="Times New Roman" w:eastAsia="仿宋" w:hAnsi="Times New Roman"/>
                <w:spacing w:val="-5"/>
                <w:sz w:val="28"/>
                <w:szCs w:val="28"/>
              </w:rPr>
              <w:t>的课程改革理念</w:t>
            </w:r>
            <w:r w:rsidR="00E45EF0" w:rsidRPr="00E93753">
              <w:rPr>
                <w:rFonts w:ascii="Times New Roman" w:eastAsia="仿宋" w:hAnsi="Times New Roman"/>
                <w:spacing w:val="-5"/>
                <w:sz w:val="28"/>
                <w:szCs w:val="28"/>
              </w:rPr>
              <w:t>。</w:t>
            </w:r>
          </w:p>
          <w:p w14:paraId="13F46C32" w14:textId="3EB452AB" w:rsidR="00D96813" w:rsidRPr="00E93753" w:rsidRDefault="00D96813" w:rsidP="00E45EF0">
            <w:pPr>
              <w:spacing w:line="500" w:lineRule="exact"/>
              <w:ind w:right="105"/>
              <w:rPr>
                <w:rFonts w:ascii="Times New Roman" w:eastAsia="仿宋" w:hAnsi="Times New Roman"/>
                <w:spacing w:val="-2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sz w:val="28"/>
                <w:szCs w:val="28"/>
              </w:rPr>
              <w:t>教学设计完整，包括教学目标、教学内容、教</w:t>
            </w: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学实施和教学评价等</w:t>
            </w:r>
            <w:r w:rsidR="00E45EF0"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。</w:t>
            </w:r>
          </w:p>
          <w:p w14:paraId="22E7797B" w14:textId="38B8C09C" w:rsidR="00D96813" w:rsidRPr="00E93753" w:rsidRDefault="00D96813" w:rsidP="00E45EF0">
            <w:pPr>
              <w:spacing w:line="500" w:lineRule="exact"/>
              <w:ind w:right="105"/>
              <w:rPr>
                <w:rFonts w:ascii="Times New Roman" w:eastAsia="仿宋" w:hAnsi="Times New Roman"/>
                <w:spacing w:val="-2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sz w:val="28"/>
                <w:szCs w:val="28"/>
              </w:rPr>
              <w:t>教学环境设施满足需求，有特色，教学情境符</w:t>
            </w: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合教学目标和对象的要求</w:t>
            </w:r>
            <w:r w:rsidR="00E45EF0"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。</w:t>
            </w:r>
          </w:p>
          <w:p w14:paraId="252C29D2" w14:textId="03B1E7ED" w:rsidR="00D96813" w:rsidRPr="00E93753" w:rsidRDefault="00D96813" w:rsidP="00E45EF0">
            <w:pPr>
              <w:spacing w:line="500" w:lineRule="exact"/>
              <w:ind w:right="105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教学资源选择恰当，形式多样</w:t>
            </w:r>
            <w:r w:rsidR="00E45EF0"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。</w:t>
            </w:r>
          </w:p>
          <w:p w14:paraId="2A4D115E" w14:textId="77777777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注重学科特点，信息技术应用恰当。</w:t>
            </w:r>
          </w:p>
        </w:tc>
      </w:tr>
      <w:tr w:rsidR="00D96813" w:rsidRPr="00E93753" w14:paraId="2732DAC3" w14:textId="77777777" w:rsidTr="00E45EF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04"/>
        </w:trPr>
        <w:tc>
          <w:tcPr>
            <w:tcW w:w="1731" w:type="dxa"/>
          </w:tcPr>
          <w:p w14:paraId="3A26B9E4" w14:textId="77777777" w:rsidR="00D96813" w:rsidRPr="00E93753" w:rsidRDefault="00D96813" w:rsidP="00E45EF0">
            <w:pPr>
              <w:spacing w:line="500" w:lineRule="exact"/>
              <w:rPr>
                <w:rFonts w:ascii="Times New Roman" w:hAnsi="Times New Roman"/>
              </w:rPr>
            </w:pPr>
          </w:p>
          <w:p w14:paraId="7AB6310C" w14:textId="77777777" w:rsidR="00D96813" w:rsidRPr="00E93753" w:rsidRDefault="00D96813" w:rsidP="00E45EF0">
            <w:pPr>
              <w:spacing w:line="500" w:lineRule="exact"/>
              <w:ind w:firstLine="314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3"/>
                <w:sz w:val="28"/>
                <w:szCs w:val="28"/>
              </w:rPr>
              <w:t>教学应用</w:t>
            </w:r>
          </w:p>
        </w:tc>
        <w:tc>
          <w:tcPr>
            <w:tcW w:w="6630" w:type="dxa"/>
          </w:tcPr>
          <w:p w14:paraId="3A8495AB" w14:textId="352EB05C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教学活动过程记录完整，材料齐全</w:t>
            </w:r>
            <w:r w:rsidR="00E45EF0"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。</w:t>
            </w:r>
          </w:p>
          <w:p w14:paraId="0B6E81CA" w14:textId="702F92C9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教学方式多样</w:t>
            </w:r>
            <w:r w:rsidR="00E45EF0"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。</w:t>
            </w:r>
          </w:p>
          <w:p w14:paraId="2975CC7F" w14:textId="77777777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有利于形成基于信息化的教育教学模式。</w:t>
            </w:r>
          </w:p>
        </w:tc>
      </w:tr>
      <w:tr w:rsidR="00D96813" w:rsidRPr="00E93753" w14:paraId="73FE18F1" w14:textId="77777777" w:rsidTr="00E45EF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604"/>
        </w:trPr>
        <w:tc>
          <w:tcPr>
            <w:tcW w:w="1731" w:type="dxa"/>
          </w:tcPr>
          <w:p w14:paraId="64FF2E46" w14:textId="77777777" w:rsidR="00D96813" w:rsidRPr="00E93753" w:rsidRDefault="00D96813" w:rsidP="00E45EF0">
            <w:pPr>
              <w:spacing w:line="500" w:lineRule="exact"/>
              <w:rPr>
                <w:rFonts w:ascii="Times New Roman" w:hAnsi="Times New Roman"/>
              </w:rPr>
            </w:pPr>
          </w:p>
          <w:p w14:paraId="2C9F1F8D" w14:textId="77777777" w:rsidR="00D96813" w:rsidRPr="00E93753" w:rsidRDefault="00D96813" w:rsidP="00E45EF0">
            <w:pPr>
              <w:spacing w:line="500" w:lineRule="exact"/>
              <w:rPr>
                <w:rFonts w:ascii="Times New Roman" w:hAnsi="Times New Roman"/>
              </w:rPr>
            </w:pPr>
          </w:p>
          <w:p w14:paraId="6F8A422E" w14:textId="77777777" w:rsidR="00D96813" w:rsidRPr="00E93753" w:rsidRDefault="00D96813" w:rsidP="00E45EF0">
            <w:pPr>
              <w:spacing w:line="500" w:lineRule="exact"/>
              <w:ind w:firstLine="314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3"/>
                <w:sz w:val="28"/>
                <w:szCs w:val="28"/>
              </w:rPr>
              <w:t>教学效果</w:t>
            </w:r>
          </w:p>
        </w:tc>
        <w:tc>
          <w:tcPr>
            <w:tcW w:w="6630" w:type="dxa"/>
          </w:tcPr>
          <w:p w14:paraId="2619D660" w14:textId="2BCD912E" w:rsidR="00D96813" w:rsidRPr="00E93753" w:rsidRDefault="00D96813" w:rsidP="00E45EF0">
            <w:pPr>
              <w:spacing w:line="500" w:lineRule="exact"/>
              <w:ind w:right="105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sz w:val="28"/>
                <w:szCs w:val="28"/>
              </w:rPr>
              <w:t>有常态化应用，学生深度参与，活跃度高，教</w:t>
            </w:r>
            <w:r w:rsidRPr="00E93753">
              <w:rPr>
                <w:rFonts w:ascii="Times New Roman" w:eastAsia="仿宋" w:hAnsi="Times New Roman"/>
                <w:spacing w:val="-5"/>
                <w:sz w:val="28"/>
                <w:szCs w:val="28"/>
              </w:rPr>
              <w:t>学效果突出</w:t>
            </w:r>
            <w:r w:rsidR="00E45EF0" w:rsidRPr="00E93753">
              <w:rPr>
                <w:rFonts w:ascii="Times New Roman" w:eastAsia="仿宋" w:hAnsi="Times New Roman"/>
                <w:spacing w:val="-5"/>
                <w:sz w:val="28"/>
                <w:szCs w:val="28"/>
              </w:rPr>
              <w:t>。</w:t>
            </w:r>
          </w:p>
          <w:p w14:paraId="4841D77F" w14:textId="355AC464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教师、学生成果丰富，校内外评价好</w:t>
            </w:r>
            <w:r w:rsidR="00E45EF0"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。</w:t>
            </w:r>
          </w:p>
          <w:p w14:paraId="20F50CF0" w14:textId="77777777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创新人才培养模式，提高学生的能力素质。</w:t>
            </w:r>
          </w:p>
        </w:tc>
      </w:tr>
      <w:tr w:rsidR="00D96813" w:rsidRPr="00E93753" w14:paraId="744FC7DA" w14:textId="77777777" w:rsidTr="00E45EF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09"/>
        </w:trPr>
        <w:tc>
          <w:tcPr>
            <w:tcW w:w="1731" w:type="dxa"/>
          </w:tcPr>
          <w:p w14:paraId="760FD9DF" w14:textId="77777777" w:rsidR="00D96813" w:rsidRPr="00E93753" w:rsidRDefault="00D96813" w:rsidP="00E45EF0">
            <w:pPr>
              <w:spacing w:line="500" w:lineRule="exact"/>
              <w:rPr>
                <w:rFonts w:ascii="Times New Roman" w:hAnsi="Times New Roman"/>
              </w:rPr>
            </w:pPr>
          </w:p>
          <w:p w14:paraId="592637D2" w14:textId="77777777" w:rsidR="00D96813" w:rsidRPr="00E93753" w:rsidRDefault="00D96813" w:rsidP="00E45EF0">
            <w:pPr>
              <w:spacing w:line="500" w:lineRule="exact"/>
              <w:ind w:firstLine="317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sz w:val="28"/>
                <w:szCs w:val="28"/>
              </w:rPr>
              <w:t>特色创新</w:t>
            </w:r>
          </w:p>
        </w:tc>
        <w:tc>
          <w:tcPr>
            <w:tcW w:w="6630" w:type="dxa"/>
          </w:tcPr>
          <w:p w14:paraId="2A385E37" w14:textId="69419268" w:rsidR="00D96813" w:rsidRPr="00E93753" w:rsidRDefault="00D96813" w:rsidP="00E45EF0">
            <w:pPr>
              <w:spacing w:line="500" w:lineRule="exact"/>
              <w:ind w:right="105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sz w:val="28"/>
                <w:szCs w:val="28"/>
              </w:rPr>
              <w:t>在课程建设、教学实施、资源共享、机制创新等方面有特色</w:t>
            </w:r>
            <w:r w:rsidR="00E45EF0" w:rsidRPr="00E93753">
              <w:rPr>
                <w:rFonts w:ascii="Times New Roman" w:eastAsia="仿宋" w:hAnsi="Times New Roman"/>
                <w:spacing w:val="-4"/>
                <w:sz w:val="28"/>
                <w:szCs w:val="28"/>
              </w:rPr>
              <w:t>。</w:t>
            </w:r>
          </w:p>
          <w:p w14:paraId="4F831F2C" w14:textId="77777777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具有一定的示范推广价值。</w:t>
            </w:r>
          </w:p>
        </w:tc>
      </w:tr>
    </w:tbl>
    <w:p w14:paraId="33B2F37A" w14:textId="77777777" w:rsidR="00D96813" w:rsidRPr="00E93753" w:rsidRDefault="00D96813" w:rsidP="00E45EF0">
      <w:pPr>
        <w:numPr>
          <w:ilvl w:val="0"/>
          <w:numId w:val="1"/>
        </w:numPr>
        <w:spacing w:line="500" w:lineRule="exact"/>
        <w:ind w:firstLine="601"/>
        <w:rPr>
          <w:rFonts w:ascii="Times New Roman" w:eastAsia="黑体" w:hAnsi="Times New Roman"/>
          <w:spacing w:val="-7"/>
          <w:sz w:val="28"/>
          <w:szCs w:val="28"/>
        </w:rPr>
      </w:pPr>
      <w:r w:rsidRPr="00E93753">
        <w:rPr>
          <w:rFonts w:ascii="Times New Roman" w:eastAsia="黑体" w:hAnsi="Times New Roman"/>
          <w:spacing w:val="-7"/>
          <w:sz w:val="28"/>
          <w:szCs w:val="28"/>
        </w:rPr>
        <w:t>信息化教学课程案例</w:t>
      </w:r>
    </w:p>
    <w:tbl>
      <w:tblPr>
        <w:tblStyle w:val="TableNormal"/>
        <w:tblW w:w="8366" w:type="dxa"/>
        <w:tblInd w:w="4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6635"/>
      </w:tblGrid>
      <w:tr w:rsidR="00D96813" w:rsidRPr="00E93753" w14:paraId="069D83D7" w14:textId="77777777" w:rsidTr="00E45EF0">
        <w:trPr>
          <w:trHeight w:val="409"/>
        </w:trPr>
        <w:tc>
          <w:tcPr>
            <w:tcW w:w="1731" w:type="dxa"/>
          </w:tcPr>
          <w:p w14:paraId="73335DC4" w14:textId="77777777" w:rsidR="00D96813" w:rsidRPr="00E93753" w:rsidRDefault="00D96813" w:rsidP="00E45EF0">
            <w:pPr>
              <w:spacing w:line="500" w:lineRule="exact"/>
              <w:ind w:firstLine="312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推荐指标</w:t>
            </w:r>
          </w:p>
        </w:tc>
        <w:tc>
          <w:tcPr>
            <w:tcW w:w="6635" w:type="dxa"/>
          </w:tcPr>
          <w:p w14:paraId="14A12F3A" w14:textId="77777777" w:rsidR="00D96813" w:rsidRPr="00E93753" w:rsidRDefault="00D96813" w:rsidP="00E45EF0">
            <w:pPr>
              <w:spacing w:line="500" w:lineRule="exact"/>
              <w:ind w:firstLine="2325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推荐要素</w:t>
            </w:r>
          </w:p>
        </w:tc>
      </w:tr>
      <w:tr w:rsidR="00D96813" w:rsidRPr="00E93753" w14:paraId="475C8E66" w14:textId="77777777" w:rsidTr="00E45EF0">
        <w:trPr>
          <w:trHeight w:val="1603"/>
        </w:trPr>
        <w:tc>
          <w:tcPr>
            <w:tcW w:w="1731" w:type="dxa"/>
          </w:tcPr>
          <w:p w14:paraId="63D77252" w14:textId="77777777" w:rsidR="00D96813" w:rsidRPr="00E93753" w:rsidRDefault="00D96813" w:rsidP="00E45EF0">
            <w:pPr>
              <w:spacing w:line="500" w:lineRule="exact"/>
              <w:rPr>
                <w:rFonts w:ascii="Times New Roman" w:hAnsi="Times New Roman"/>
              </w:rPr>
            </w:pPr>
          </w:p>
          <w:p w14:paraId="5B499BDD" w14:textId="77777777" w:rsidR="00D96813" w:rsidRPr="00E93753" w:rsidRDefault="00D96813" w:rsidP="00E45EF0">
            <w:pPr>
              <w:spacing w:line="500" w:lineRule="exact"/>
              <w:rPr>
                <w:rFonts w:ascii="Times New Roman" w:hAnsi="Times New Roman"/>
              </w:rPr>
            </w:pPr>
          </w:p>
          <w:p w14:paraId="31ED5297" w14:textId="77777777" w:rsidR="00D96813" w:rsidRPr="00E93753" w:rsidRDefault="00D96813" w:rsidP="00E45EF0">
            <w:pPr>
              <w:spacing w:line="500" w:lineRule="exact"/>
              <w:ind w:firstLine="314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3"/>
                <w:sz w:val="28"/>
                <w:szCs w:val="28"/>
              </w:rPr>
              <w:t>课程建设</w:t>
            </w:r>
          </w:p>
        </w:tc>
        <w:tc>
          <w:tcPr>
            <w:tcW w:w="6635" w:type="dxa"/>
          </w:tcPr>
          <w:p w14:paraId="2566EB2A" w14:textId="77777777" w:rsidR="00E45EF0" w:rsidRPr="00E93753" w:rsidRDefault="00D96813" w:rsidP="00E45EF0">
            <w:pPr>
              <w:spacing w:line="500" w:lineRule="exact"/>
              <w:ind w:right="105"/>
              <w:rPr>
                <w:rFonts w:ascii="Times New Roman" w:eastAsia="仿宋" w:hAnsi="Times New Roman"/>
                <w:spacing w:val="-4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sz w:val="28"/>
                <w:szCs w:val="28"/>
              </w:rPr>
              <w:t>信息化软硬件符合教育教学需求，有特色</w:t>
            </w:r>
            <w:r w:rsidR="00E45EF0" w:rsidRPr="00E93753">
              <w:rPr>
                <w:rFonts w:ascii="Times New Roman" w:eastAsia="仿宋" w:hAnsi="Times New Roman"/>
                <w:spacing w:val="-4"/>
                <w:sz w:val="28"/>
                <w:szCs w:val="28"/>
              </w:rPr>
              <w:t>。</w:t>
            </w:r>
          </w:p>
          <w:p w14:paraId="78863482" w14:textId="7C9AF944" w:rsidR="00D96813" w:rsidRPr="00E93753" w:rsidRDefault="00D96813" w:rsidP="00E45EF0">
            <w:pPr>
              <w:spacing w:line="500" w:lineRule="exact"/>
              <w:ind w:right="105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sz w:val="28"/>
                <w:szCs w:val="28"/>
              </w:rPr>
              <w:t>课程建设、教学理念、内容、方法体现现代信</w:t>
            </w: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息技术的运用</w:t>
            </w:r>
            <w:r w:rsidR="00E45EF0"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。</w:t>
            </w:r>
          </w:p>
          <w:p w14:paraId="4F994E45" w14:textId="77777777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课程资源丰富，信息技术运用恰当。</w:t>
            </w:r>
          </w:p>
        </w:tc>
      </w:tr>
      <w:tr w:rsidR="00D96813" w:rsidRPr="00E93753" w14:paraId="304862C0" w14:textId="77777777" w:rsidTr="00E45EF0">
        <w:trPr>
          <w:trHeight w:val="1604"/>
        </w:trPr>
        <w:tc>
          <w:tcPr>
            <w:tcW w:w="1731" w:type="dxa"/>
          </w:tcPr>
          <w:p w14:paraId="44CFB705" w14:textId="77777777" w:rsidR="00D96813" w:rsidRPr="00E93753" w:rsidRDefault="00D96813" w:rsidP="00E45EF0">
            <w:pPr>
              <w:spacing w:line="500" w:lineRule="exact"/>
              <w:rPr>
                <w:rFonts w:ascii="Times New Roman" w:hAnsi="Times New Roman"/>
              </w:rPr>
            </w:pPr>
          </w:p>
          <w:p w14:paraId="6FAD1E18" w14:textId="77777777" w:rsidR="00D96813" w:rsidRPr="00E93753" w:rsidRDefault="00D96813" w:rsidP="00E45EF0">
            <w:pPr>
              <w:spacing w:line="500" w:lineRule="exact"/>
              <w:rPr>
                <w:rFonts w:ascii="Times New Roman" w:hAnsi="Times New Roman"/>
              </w:rPr>
            </w:pPr>
          </w:p>
          <w:p w14:paraId="5F687268" w14:textId="77777777" w:rsidR="00D96813" w:rsidRPr="00E93753" w:rsidRDefault="00D96813" w:rsidP="00E45EF0">
            <w:pPr>
              <w:spacing w:line="500" w:lineRule="exact"/>
              <w:ind w:firstLine="314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3"/>
                <w:sz w:val="28"/>
                <w:szCs w:val="28"/>
              </w:rPr>
              <w:t>教学实施</w:t>
            </w:r>
          </w:p>
        </w:tc>
        <w:tc>
          <w:tcPr>
            <w:tcW w:w="6635" w:type="dxa"/>
          </w:tcPr>
          <w:p w14:paraId="44F9EB01" w14:textId="08BB4D43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教学活动过程记录完整，材料齐全</w:t>
            </w:r>
            <w:r w:rsidR="00E45EF0"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。</w:t>
            </w:r>
          </w:p>
          <w:p w14:paraId="42B95C6E" w14:textId="66A4D5C5" w:rsidR="00D96813" w:rsidRPr="00E93753" w:rsidRDefault="00D96813" w:rsidP="00E45EF0">
            <w:pPr>
              <w:spacing w:line="500" w:lineRule="exact"/>
              <w:ind w:right="108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3"/>
                <w:sz w:val="28"/>
                <w:szCs w:val="28"/>
              </w:rPr>
              <w:t>信息技术与课程教学深度融合，转变学生学习</w:t>
            </w:r>
            <w:r w:rsidRPr="00E93753">
              <w:rPr>
                <w:rFonts w:ascii="Times New Roman" w:eastAsia="仿宋" w:hAnsi="Times New Roman"/>
                <w:spacing w:val="1"/>
                <w:sz w:val="28"/>
                <w:szCs w:val="28"/>
              </w:rPr>
              <w:t xml:space="preserve"> </w:t>
            </w:r>
            <w:r w:rsidRPr="00E93753">
              <w:rPr>
                <w:rFonts w:ascii="Times New Roman" w:eastAsia="仿宋" w:hAnsi="Times New Roman"/>
                <w:spacing w:val="-5"/>
                <w:sz w:val="28"/>
                <w:szCs w:val="28"/>
              </w:rPr>
              <w:t>方式</w:t>
            </w:r>
            <w:r w:rsidR="00E45EF0" w:rsidRPr="00E93753">
              <w:rPr>
                <w:rFonts w:ascii="Times New Roman" w:eastAsia="仿宋" w:hAnsi="Times New Roman"/>
                <w:spacing w:val="-5"/>
                <w:sz w:val="28"/>
                <w:szCs w:val="28"/>
              </w:rPr>
              <w:t>。</w:t>
            </w:r>
          </w:p>
          <w:p w14:paraId="5C1BC459" w14:textId="77777777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1"/>
                <w:sz w:val="28"/>
                <w:szCs w:val="28"/>
              </w:rPr>
              <w:t>形成基于信息化的教育教学模式。</w:t>
            </w:r>
          </w:p>
        </w:tc>
      </w:tr>
      <w:tr w:rsidR="00D96813" w:rsidRPr="00E93753" w14:paraId="36A0237A" w14:textId="77777777" w:rsidTr="00E45EF0">
        <w:trPr>
          <w:trHeight w:val="1604"/>
        </w:trPr>
        <w:tc>
          <w:tcPr>
            <w:tcW w:w="1731" w:type="dxa"/>
          </w:tcPr>
          <w:p w14:paraId="6401201D" w14:textId="77777777" w:rsidR="00D96813" w:rsidRPr="00E93753" w:rsidRDefault="00D96813" w:rsidP="00E45EF0">
            <w:pPr>
              <w:spacing w:line="500" w:lineRule="exact"/>
              <w:rPr>
                <w:rFonts w:ascii="Times New Roman" w:hAnsi="Times New Roman"/>
              </w:rPr>
            </w:pPr>
          </w:p>
          <w:p w14:paraId="1A39D380" w14:textId="77777777" w:rsidR="00D96813" w:rsidRPr="00E93753" w:rsidRDefault="00D96813" w:rsidP="00E45EF0">
            <w:pPr>
              <w:spacing w:line="500" w:lineRule="exact"/>
              <w:rPr>
                <w:rFonts w:ascii="Times New Roman" w:hAnsi="Times New Roman"/>
              </w:rPr>
            </w:pPr>
          </w:p>
          <w:p w14:paraId="37739C9C" w14:textId="77777777" w:rsidR="00D96813" w:rsidRPr="00E93753" w:rsidRDefault="00D96813" w:rsidP="00E45EF0">
            <w:pPr>
              <w:spacing w:line="500" w:lineRule="exact"/>
              <w:ind w:firstLine="314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3"/>
                <w:sz w:val="28"/>
                <w:szCs w:val="28"/>
              </w:rPr>
              <w:t>教学效果</w:t>
            </w:r>
          </w:p>
        </w:tc>
        <w:tc>
          <w:tcPr>
            <w:tcW w:w="6635" w:type="dxa"/>
          </w:tcPr>
          <w:p w14:paraId="694BCE9B" w14:textId="67FBB8DB" w:rsidR="00D96813" w:rsidRPr="00E93753" w:rsidRDefault="00D96813" w:rsidP="00E45EF0">
            <w:pPr>
              <w:spacing w:line="500" w:lineRule="exact"/>
              <w:ind w:right="40"/>
              <w:rPr>
                <w:rFonts w:ascii="Times New Roman" w:eastAsia="仿宋" w:hAnsi="Times New Roman"/>
                <w:spacing w:val="-14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14"/>
                <w:sz w:val="28"/>
                <w:szCs w:val="28"/>
              </w:rPr>
              <w:t>教学目标达成度高，学生深度参与，活跃度高</w:t>
            </w:r>
            <w:r w:rsidR="00E45EF0" w:rsidRPr="00E93753">
              <w:rPr>
                <w:rFonts w:ascii="Times New Roman" w:eastAsia="仿宋" w:hAnsi="Times New Roman"/>
                <w:spacing w:val="-14"/>
                <w:sz w:val="28"/>
                <w:szCs w:val="28"/>
              </w:rPr>
              <w:t>。</w:t>
            </w:r>
          </w:p>
          <w:p w14:paraId="1C420A85" w14:textId="677DA878" w:rsidR="00D96813" w:rsidRPr="00E93753" w:rsidRDefault="00D96813" w:rsidP="00E45EF0">
            <w:pPr>
              <w:spacing w:line="500" w:lineRule="exact"/>
              <w:ind w:right="40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5"/>
                <w:sz w:val="28"/>
                <w:szCs w:val="28"/>
              </w:rPr>
              <w:t>学生自主学习、合作学习、研究性学习等学习</w:t>
            </w:r>
            <w:r w:rsidRPr="00E93753">
              <w:rPr>
                <w:rFonts w:ascii="Times New Roman" w:eastAsia="仿宋" w:hAnsi="Times New Roman"/>
                <w:spacing w:val="-4"/>
                <w:sz w:val="28"/>
                <w:szCs w:val="28"/>
              </w:rPr>
              <w:t>能力提升明显</w:t>
            </w:r>
            <w:r w:rsidR="00E45EF0" w:rsidRPr="00E93753">
              <w:rPr>
                <w:rFonts w:ascii="Times New Roman" w:eastAsia="仿宋" w:hAnsi="Times New Roman"/>
                <w:spacing w:val="-4"/>
                <w:sz w:val="28"/>
                <w:szCs w:val="28"/>
              </w:rPr>
              <w:t>。</w:t>
            </w:r>
          </w:p>
          <w:p w14:paraId="2C9A4D9C" w14:textId="77777777" w:rsidR="00D96813" w:rsidRPr="00E93753" w:rsidRDefault="00D96813" w:rsidP="00E45EF0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3"/>
                <w:sz w:val="28"/>
                <w:szCs w:val="28"/>
              </w:rPr>
              <w:t>学生、教师、学校评价好。</w:t>
            </w:r>
          </w:p>
        </w:tc>
      </w:tr>
      <w:tr w:rsidR="00D96813" w:rsidRPr="00E93753" w14:paraId="560DEB4D" w14:textId="77777777" w:rsidTr="00E45EF0">
        <w:trPr>
          <w:trHeight w:val="1209"/>
        </w:trPr>
        <w:tc>
          <w:tcPr>
            <w:tcW w:w="1731" w:type="dxa"/>
          </w:tcPr>
          <w:p w14:paraId="387DD5F0" w14:textId="77777777" w:rsidR="00D96813" w:rsidRPr="00E93753" w:rsidRDefault="00D96813" w:rsidP="00E45EF0">
            <w:pPr>
              <w:spacing w:line="500" w:lineRule="exact"/>
              <w:rPr>
                <w:rFonts w:ascii="Times New Roman" w:hAnsi="Times New Roman"/>
              </w:rPr>
            </w:pPr>
          </w:p>
          <w:p w14:paraId="4E853120" w14:textId="77777777" w:rsidR="00D96813" w:rsidRPr="00E93753" w:rsidRDefault="00D96813" w:rsidP="00E45EF0">
            <w:pPr>
              <w:spacing w:line="500" w:lineRule="exact"/>
              <w:ind w:firstLine="317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sz w:val="28"/>
                <w:szCs w:val="28"/>
              </w:rPr>
              <w:t>特色创新</w:t>
            </w:r>
          </w:p>
        </w:tc>
        <w:tc>
          <w:tcPr>
            <w:tcW w:w="6635" w:type="dxa"/>
          </w:tcPr>
          <w:p w14:paraId="1D4408AF" w14:textId="13926D50" w:rsidR="00D96813" w:rsidRPr="00E93753" w:rsidRDefault="00D96813" w:rsidP="00E45EF0">
            <w:pPr>
              <w:spacing w:line="500" w:lineRule="exact"/>
              <w:ind w:right="105"/>
              <w:rPr>
                <w:rFonts w:ascii="Times New Roman" w:eastAsia="仿宋" w:hAnsi="Times New Roman"/>
                <w:sz w:val="28"/>
                <w:szCs w:val="28"/>
              </w:rPr>
            </w:pPr>
            <w:r w:rsidRPr="00E93753">
              <w:rPr>
                <w:rFonts w:ascii="Times New Roman" w:eastAsia="仿宋" w:hAnsi="Times New Roman"/>
                <w:spacing w:val="-4"/>
                <w:sz w:val="28"/>
                <w:szCs w:val="28"/>
              </w:rPr>
              <w:t>在课程建设、教学实施、资源共享、机制创新等方面有特色</w:t>
            </w:r>
            <w:r w:rsidRPr="00E93753">
              <w:rPr>
                <w:rFonts w:ascii="Times New Roman" w:eastAsia="仿宋" w:hAnsi="Times New Roman"/>
                <w:spacing w:val="-2"/>
                <w:sz w:val="28"/>
                <w:szCs w:val="28"/>
              </w:rPr>
              <w:t>具有一定的示范推广价值。</w:t>
            </w:r>
          </w:p>
        </w:tc>
      </w:tr>
      <w:bookmarkEnd w:id="0"/>
    </w:tbl>
    <w:p w14:paraId="194AEEA3" w14:textId="77777777" w:rsidR="00460459" w:rsidRPr="00E93753" w:rsidRDefault="00460459" w:rsidP="00060ABA">
      <w:pPr>
        <w:spacing w:line="520" w:lineRule="exact"/>
        <w:textAlignment w:val="center"/>
        <w:rPr>
          <w:rFonts w:ascii="Times New Roman" w:eastAsia="仿宋_GB2312" w:hAnsi="Times New Roman" w:hint="eastAsia"/>
          <w:kern w:val="0"/>
          <w:sz w:val="32"/>
          <w:szCs w:val="32"/>
        </w:rPr>
      </w:pPr>
    </w:p>
    <w:sectPr w:rsidR="00460459" w:rsidRPr="00E93753" w:rsidSect="00A43B14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A388" w14:textId="77777777" w:rsidR="00184432" w:rsidRDefault="00184432" w:rsidP="006A157E">
      <w:r>
        <w:separator/>
      </w:r>
    </w:p>
  </w:endnote>
  <w:endnote w:type="continuationSeparator" w:id="0">
    <w:p w14:paraId="438876E3" w14:textId="77777777" w:rsidR="00184432" w:rsidRDefault="00184432" w:rsidP="006A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806562"/>
      <w:docPartObj>
        <w:docPartGallery w:val="Page Numbers (Bottom of Page)"/>
        <w:docPartUnique/>
      </w:docPartObj>
    </w:sdtPr>
    <w:sdtContent>
      <w:p w14:paraId="0B9ABB00" w14:textId="1079CC3D" w:rsidR="00A43B14" w:rsidRDefault="00A43B14">
        <w:pPr>
          <w:pStyle w:val="a5"/>
          <w:jc w:val="center"/>
        </w:pPr>
        <w:r w:rsidRPr="00A43B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3B1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3B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43B14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A43B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0FA0B71" w14:textId="77777777" w:rsidR="00A43B14" w:rsidRDefault="00A43B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78BF" w14:textId="77777777" w:rsidR="00184432" w:rsidRDefault="00184432" w:rsidP="006A157E">
      <w:r>
        <w:separator/>
      </w:r>
    </w:p>
  </w:footnote>
  <w:footnote w:type="continuationSeparator" w:id="0">
    <w:p w14:paraId="08496343" w14:textId="77777777" w:rsidR="00184432" w:rsidRDefault="00184432" w:rsidP="006A1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4D569"/>
    <w:multiLevelType w:val="singleLevel"/>
    <w:tmpl w:val="3B14D569"/>
    <w:lvl w:ilvl="0">
      <w:start w:val="4"/>
      <w:numFmt w:val="decimal"/>
      <w:suff w:val="nothing"/>
      <w:lvlText w:val="%1．"/>
      <w:lvlJc w:val="left"/>
    </w:lvl>
  </w:abstractNum>
  <w:num w:numId="1" w16cid:durableId="126453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04"/>
    <w:rsid w:val="00035C4D"/>
    <w:rsid w:val="00060ABA"/>
    <w:rsid w:val="000F1247"/>
    <w:rsid w:val="00127704"/>
    <w:rsid w:val="00184432"/>
    <w:rsid w:val="001A5785"/>
    <w:rsid w:val="001E56B3"/>
    <w:rsid w:val="002322DF"/>
    <w:rsid w:val="0025422F"/>
    <w:rsid w:val="00294F65"/>
    <w:rsid w:val="002B2A01"/>
    <w:rsid w:val="002B3B8E"/>
    <w:rsid w:val="0030323F"/>
    <w:rsid w:val="003068B5"/>
    <w:rsid w:val="0032409C"/>
    <w:rsid w:val="003B0EC9"/>
    <w:rsid w:val="00443D75"/>
    <w:rsid w:val="00460459"/>
    <w:rsid w:val="004D4DEB"/>
    <w:rsid w:val="00572250"/>
    <w:rsid w:val="00595AEF"/>
    <w:rsid w:val="005B2956"/>
    <w:rsid w:val="005B769B"/>
    <w:rsid w:val="005C3F24"/>
    <w:rsid w:val="00676932"/>
    <w:rsid w:val="006918AD"/>
    <w:rsid w:val="006A157E"/>
    <w:rsid w:val="00713DAD"/>
    <w:rsid w:val="007707FF"/>
    <w:rsid w:val="007D5D37"/>
    <w:rsid w:val="007D6D8A"/>
    <w:rsid w:val="008333C9"/>
    <w:rsid w:val="00872484"/>
    <w:rsid w:val="00877CAE"/>
    <w:rsid w:val="00887616"/>
    <w:rsid w:val="008D03C4"/>
    <w:rsid w:val="00A40C02"/>
    <w:rsid w:val="00A43B14"/>
    <w:rsid w:val="00AE070B"/>
    <w:rsid w:val="00AF09E9"/>
    <w:rsid w:val="00B15398"/>
    <w:rsid w:val="00B519B8"/>
    <w:rsid w:val="00B673A2"/>
    <w:rsid w:val="00B85E53"/>
    <w:rsid w:val="00BE121B"/>
    <w:rsid w:val="00BF16BE"/>
    <w:rsid w:val="00BF3486"/>
    <w:rsid w:val="00C03E1A"/>
    <w:rsid w:val="00C05BF2"/>
    <w:rsid w:val="00C44B12"/>
    <w:rsid w:val="00C931A0"/>
    <w:rsid w:val="00CA2232"/>
    <w:rsid w:val="00CC4108"/>
    <w:rsid w:val="00CD7654"/>
    <w:rsid w:val="00CE3140"/>
    <w:rsid w:val="00CF044F"/>
    <w:rsid w:val="00D300F9"/>
    <w:rsid w:val="00D47BB2"/>
    <w:rsid w:val="00D96813"/>
    <w:rsid w:val="00DB20C9"/>
    <w:rsid w:val="00DE6199"/>
    <w:rsid w:val="00E45EF0"/>
    <w:rsid w:val="00E46979"/>
    <w:rsid w:val="00E93753"/>
    <w:rsid w:val="00EA7AA3"/>
    <w:rsid w:val="00EB6EFF"/>
    <w:rsid w:val="00EF62E2"/>
    <w:rsid w:val="00F0664C"/>
    <w:rsid w:val="00F12E8C"/>
    <w:rsid w:val="00F6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E4A1A"/>
  <w15:chartTrackingRefBased/>
  <w15:docId w15:val="{BA0A25EC-1AE2-4B70-82BB-C9028F8B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5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15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15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157E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D9681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DE6199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DE6199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DE6199"/>
    <w:rPr>
      <w:rFonts w:ascii="Calibri" w:eastAsia="宋体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E619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E6199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270996706@qq.com</dc:creator>
  <cp:keywords/>
  <dc:description/>
  <cp:lastModifiedBy>夏玉宁</cp:lastModifiedBy>
  <cp:revision>6</cp:revision>
  <cp:lastPrinted>2023-04-27T07:44:00Z</cp:lastPrinted>
  <dcterms:created xsi:type="dcterms:W3CDTF">2023-04-28T01:46:00Z</dcterms:created>
  <dcterms:modified xsi:type="dcterms:W3CDTF">2023-04-28T02:29:00Z</dcterms:modified>
</cp:coreProperties>
</file>